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eab8" w14:textId="d0ae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марта 1996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
N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1996 года N 290 "О реализации Указа 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"20" заменить цифрами "60".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