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5d0d" w14:textId="d31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марта 1999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2005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марта 1999 года N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N 9, ст. 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Инструкции о порядке создания, деятельности и ликвидации консультативно- совещательных органов при Правительстве Республики Казахстан и рабочих групп,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абзацы второй и третий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"2-1. Премьер-Министр Республики Казахстан возглавляет комиссии по особо важным вопросам, в последующем требующих принятия коллегиального решения членов Правительства Республики Казахстан. В состав комиссий, возглавляемых Премьер-Министром Республики Казахстан, включаются первые руководители государственных органов или лица, исполняющие их обязанности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Заместители Премьер-Министра Республики Казахстан возглавляют комиссии по вопросам, отнесенным к их компетенции в соответствии с распределением обязанностей между Премьер-Министром Республики Казахстан и его заместителями, а также по вопросам, выходящим за пределы компетенции двух и более государственных органов либо по поручению Премьер- Министра Республики Казахстан. В состав комиссий, возглавляемых заместителями Премьер-Министра Республики Казахстан, включаются должностные лица со статусом не ниже заместителей первых руководителей государственных органов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Комиссии, создаваемые для выработки предложений по межотраслевым и межведомственным вопросам, возглавляются иными членами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Должностные лица государственных органов, входящие в состав таких комиссий, должны быть со статусом не ниже директора департамента.";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4)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"4) должностное лицо, которое будет возглавлять комиссию/рабочую группу, а также предложения государственных органов, организаций и иных лиц по кандидатурам в состав комиссии/рабочей группы;";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10 после слов "соответствующего акта Правительства Республики Казахстан," дополнить словами "либо Премьер-Министра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5) пункта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"15. Рабочий орган комиссии, которым является государственный орган, инициировавший ее создание, либо должностное лицо которого является председателем комиссии, указывается в решении Правительства Республики Казахстан о ее создании.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Рабочий орган комиссии осуществляет организационно-техническое обеспечение работы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"18. Если иное не установлено в решении Премьер-Министра Республики Казахстан, организационно-техническое обеспечение работы рабочей группы осуществляет государственный орган, инициировавший ее создание.";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пункта 19 слово "председатель" заменить словами "председатель/ руководитель".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