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a37" w14:textId="8444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звукового оборудования во Дворец Республики (город Алматы)"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2005 года N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звукового оборудования во Дворец Республики (город Алматы)".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 ратификации Соглашения в форме обмена нотами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Японии о привлечении гранта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Японии для осуществления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"Поставка звукового оборудования во Дворец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Алматы)"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звукового оборудования во Дворец Республики (город Алматы)", совершенное в городе Астане 27 августа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(Нота японской стороны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с английского)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проекта "Поставки звукового оборудования во Дворец Республики (город Алматы)" (далее - Оборудование), и предложить от имени Правительства Японии следующие договоренности: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оказания содействия в развитии культурной деятельности в Республике Казахстан, Правительство Японии выделит Правительству Республики Казахстан в соответствии с существующими законами и нормативными актами Японии, грант в размере сорок девять миллионов восемьсот тысяч японских йен (Y 49 800 000), (далее - грант).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действителен в течение периода с даты вступления в силу настоящего соглашения и до 31 марта 2005 года, если этот период не будет продлен путем обоюдного согласия уполномоченных органов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по назначению и исключительно для приобретения оборудования, произведенного в Японии или Республике Казахстан, и услуг, связанных с приобретением оборудования, включая транспортировку оборудования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положение вышестоящего подпункта (1) параграфа (3), если оба Правительства сочтут необходимым закупить оборудование, произведенное вне Японии или Республики Казахстан, то это можно будет осуществить на средства, предусмотренные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заключат контракт в японских йенах с японским подданным для приобретения продукции и услуг, указанных в пункте 3 (термин "японские подданные", используемый в настоящем соглашении, означает японские физические лица или японские юридические лица, контролируемые японскими физическими лицами). Такие контракты должны быть утверждены Правительством Японии в качестве подходящих для Гранта.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Касымжомарту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(1) Правительство Республики Казахстан или его уполномоченный орган откроют банковский счет, который будет использоваться только в целях реализации Гранта, на имя Правительства Республики Казахстан в банке Японии,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Японии осуществляет платежи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- "Утвержденные контракты"), на счет, указанный в подпункте (1) пункта 5, платежи будут выполнены при предоставлении банком, уполномоченным для произведения оплаты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обеспечению своевременного таможенного оформления и внутренней транспортировки Оборудования, приобретенного по Гранту,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освобождению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в рамках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предоставлению японским подданным, чьи услуги будут необходимы в связи с поставкой товаров и услуг по Утвержденным контрактам, условий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обеспечению надлежащего и эффективного использования оборудования;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оплате расходов, необходимых для реализации Проекта, кроме тех, которые будут покрыты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погрузочного и морского страхования Оборудования, приобретаемого по Гранту, Правительство Республики Казахстан воздержится от применения каких-либо ограничений, которые могут препятствовать честной и свободной конкуренции между компаниями погрузочного и морского страхования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приобретенное за счет Гранта, не может быть реэкспортировано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будут консультироваться друг с другом при рассмотрении любого вопроса, который может возникнуть из или в связи с вышеупомянутыми договоренностями.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имею честь также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Йорико Кавагути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иностранных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Японии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(Нота казахстанской стороны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с английского)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подтвердить получение ноты Вашего превосходительства, датированной сегодняшним числом, в которой говорится нижеследующее: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проекта "Поставки звукового оборудования во Дворец Республики (город Алматы)" (далее - Оборудование), и предложить от имени Правительства Японии следующие договоренности: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оказания содействия в развитии культурной деятельности в Республике Казахстан,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сорок девять миллионов восемьсот тысяч японских йен (Y 49 800 000), (далее - грант).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действителен в течение периода с даты вступления в силу настоящего соглашения и до 31 марта 2005 года, если этот период не будет продлен путем обоюдного согласия уполномоченных органов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по назначению и исключительно для приобретения оборудования, произведенного в Японии или Республике Казахстан, и услуг, связанных с приобретением оборудования, включая транспортировку оборудования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положение вышестоящего подпункта (1) параграфа (3), если оба Правительства сочтут необходимым закупить оборудование, произведенное вне Японии или Республики Казахстан, то это можно будет осуществить на средства, предусмотренные Грантом.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Ее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Госпоже Йорико Кавагути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Японии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Правительство Республики Казахстан или его уполномоченный орган заключат контракт в японских йенах с японским подданным для приобретения продукции и услуг, указанных в пункте 3 (термин "японские подданные", используемый в настоящем соглашении, означает японские физические лица или японские юридические лица, контролируемые японскими физическими лицами). Такие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Республики Казахстан или его уполномоченный орган откроют банковский счет, который будет использоваться только в целях реализации Гранта, на имя Правительства Республики Казахстан в банке Японии,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Японии осуществляет платежи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- "Утвержденные контракты"), на счет, указанный в подпункте (1) пункта 5, платежи будут выполнены при предоставлении банком, уполномоченным для произведения оплаты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обеспечению своевременного таможенного оформления и внутренней транспортировки Оборудования, приобретенного по Гранту,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освобождению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в рамках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предоставлению японским подданным, чьи услуги будут необходимы в связи с поставкой товаров и услуг по Утвержденным контрактам, условий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обеспечению надлежащего и эффективного использования оборудования;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оплате расходов, необходимых для реализации Проекта, кроме тех, которые будут покрыты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погрузочного и морского страхования Оборудования, приобретаемого по Гранту, Правительство Республики Казахстан воздержится от применения каких-либо ограничений, которые могут препятствовать честной и свободной конкуренции между компаниями погрузочного и морского страхования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приобретенное за счет Гранта, не может быть реэкспортировано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Два Правительства будут консультироваться друг с другом рассмотрении любого вопроса, который может возникнуть из или в связи с вышеупомянутыми договоренностями.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имею честь также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Касымжомарт Токаев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иностранных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Согласованный протокол по процедурным деталям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Ссылаясь на параграфы 1, 3, 4 и 5 Обменных нот между Правительством Японии и Правительством Республики Казахстан датированных __________ 2004 года (далее - Обменные ноты), относительно японского культурного сотрудничества для приобретения звукового оборудования (далее - Оборудование) во Дворец Республики (город Алматы), представители Правительства Японии и Правительства Республики Казахстан хотели бы зафиксировать следующие процедурные детали, согласованные уполномоченными представителями двух Правительств: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Тендер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Грант должен использоваться эффективно и не дискриминационно для приобретения оборудования и услуг, обозначенных в подпункте 1) пункта 3 Обменных нот. В целях соблюдения этих требований необходимо, чтобы Правительство Республики Казахстан или его уполномоченный орган привлекли независимого и компетентного агента для оказания помощи Республике Казахстан или ее уполномоченному органу в проведении тендера по приобретению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или его уполномоченный орган далее должны заключить контракт, оговоренный в пункте 4 Обменных нот, в течение одного месяца после вступления в силу Обменных нот, с участием Японской международной системой сотрудничества (JICS) (далее - Агент) для оказания помощи Республике Казахстан или ее уполномоченному органу в соответствии с перечнем услуг Агента, перечисленным в приложении;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 вступит в силу после утверждения Правительством Японии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Гонорар Агента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Сумма, упомянутая в параграфе 1 Обменных нот, должна включать гонорар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Правительство Республики Казахстан или его уполномоченный орган должно выдать полномочия на такую оплату в соответствии с вышеупомянутым контрактом банку, упомянутому в подпункте 1) пункта 5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чиновник Правительства Республики Казахстан не должен брать на себя никакую часть работы японских граждан по приобретению товаров и услуг,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изменить план и/или схему Гранта, упомянутого в параграфе 1 Обменных нот, Правительство Казахстана должно провести консультации и получить согласие Правительства Японии на внесение таких изменений.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____________ 2004 года 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Касымжомарт Токаев -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Йорико Кавагути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Министр иностранных дел </w:t>
      </w:r>
      <w:r>
        <w:rPr>
          <w:rFonts w:ascii="Times New Roman"/>
          <w:b/>
          <w:i w:val="false"/>
          <w:color w:val="000000"/>
          <w:sz w:val="28"/>
        </w:rPr>
        <w:t xml:space="preserve">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Японии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обсуждений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Обменными нотами от ______ 2004 года о японском культурном сотрудничестве для приобретения оборудования во Дворец Республики (город Алматы) (далее - Обменные ноты) представители японской делегации и казахстанской делегации хотели бы зафиксировать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подпункта 1) пункта 3 Обменных нот представитель японской делегации заявляет, что Правительство Японии понимает, что Правительство Республики Казахстан предпримет необходимые меры для предотвращения любого предложения подношения или вознаграждения за предоставление контрактов,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 казахстанской делегации заявляет, что его делегация не возражает против заявления представителя Японской делегации, указанного выше.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____________ 2004 года 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Касымжомарт Токаев -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Йорико Кавагути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Министр иностранных дел </w:t>
      </w:r>
      <w:r>
        <w:rPr>
          <w:rFonts w:ascii="Times New Roman"/>
          <w:b/>
          <w:i w:val="false"/>
          <w:color w:val="000000"/>
          <w:sz w:val="28"/>
        </w:rPr>
        <w:t xml:space="preserve">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Японии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Агента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Подготовка списка товаров, на приобретение которых объявлен тендер (далее - Оборудование) на основе запроса, который был направлен в письменной форме в Посольство Японии в Республике Казахстан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Исследование стоимости и характеристик Оборудования и определения наиболее высокого предела цен для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проекта документов на тендер, которые включают сроки и условия тендера и технические характеристики.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Объявление тендера и распространение документов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помощи Правительству Республики Казахстан или его уполномоченному органу в проведении тендера в офисе Агента и определение победителя в присутствии претендентов.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отчета по тендеру на английском языке и представление отчета Правительству Республики Казахстан или его уполномоченному органу.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