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db1" w14:textId="b89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N 15 от 19 октября 2001 года "О некоторых вопросах назначения наказания в виде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октября 2005 года № 8. Утратило силу нормативным постановлением Верховного суда Республики Казахстан от 25 июня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изменением уголовного законодательства о назначении наказания в виде лишения свободы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внесении изменений и дополнений в Уголовный, Уголовно-процессуальный и Уголовно-исполнительный кодексы Республики Казахстан" от 21 декабря 2002 года, пленарное заседание Верховного Судя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Верховного Суда Республики Казахстан N 15 от 19 октября 2001 года "О некоторых вопросах назначения наказания в виде лишения свободы"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"детей в возрасте до восьми лет" заменить словами "ребенка в возрасте до четырнадцати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aбзаце втором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"срока, назначенного зa убийство, совершенное при отягчающих обстоятельcтвaх" заменить словами "12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третьем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ч. 2" заменить словами "с ч.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Судья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