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adde" w14:textId="469a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июля 2003 года N 721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2005 года N 85. Утратило силу постановлением Правительства РК от 15 сентября 2006 года N 873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Правительства Республики Казахстан от 2 февраля 2005 года N 85 утратило силу постановлением Правительства РК от 15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21 июля 2003 года N 721 "О некоторых вопросах акционерного общества "Национальный инновационный фонд"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"Кравченко Иван Михайлович - первый вице-министр индустрии и торговли Республики Казахстан, председатель;"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"Исекешев Aceт Орентаевич - вице-министр индустрии и торговли Республики Казахстан, председатель;".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