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dde" w14:textId="469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июля 2003 года N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85.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 февраля 2005 года N 85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июля 2003 года N 721 "О некоторых вопросах акционерного общества "Национальный инновационный фонд"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"Кравченко Иван Михайлович - первый вице-министр индустрии и торговли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Aceт Орентаевич - вице-министр индустрии и торговли Республики Казахстан, председатель;".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