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dd45" w14:textId="d9b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между Республикой Казахстан и Российской Федерацией о казахстанско-российской государственной границе"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2005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Договора между Республикой Казахстан и Российской Федерацией о казахстанско-российской государственной границе".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подписании Договора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о казахстанско-российской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между Республикой Казахстан и Российской Федерацией о казахстанско-российской государственной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Договор между Республикой Казахстан и Российской Федерацией о казахстанско-российской государственной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казахстанско-российской государственной границе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в частности, принципами территориальной целостности и нерушимости границ,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дружбе, сотрудничестве и взаимной помощи между Республикой Казахстан и Российской Федерацией от 25 мая 1992 года,  Декларации между Республикой Казахстан и Российской Федерацией о вечной дружбе и союзничестве, ориентированной в XXI столетие от 6 июля 1998 года, принимая во внимание совместное  заявление президентов Республики Казахстан и Российской Федерации от 6 июля 1998 года и  Протокол относительно намерений по делимитации государственной границы между Республикой Казахстан и Российской Федерацией от 12 октября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прохождения государственной границы между Республикой Казахстан и Российской Федерацией,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Договоре под термином "государственная граница" понимается линия и проходящая по этой линии вертикальная поверхность, определяющие пределы территорий Республики Казахстан и Российской Федерации на суше, водах, в недрах и воздушном пространстве.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Начальная точка казахстанско-российской государственной границы определяется отдельным договором между Сторонами.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граница между Республикой Казахстан и Российской Федерацией проходит так, как это указано в описании прохождения линии государственной границы между Республикой Казахстан и Российской Федерацией (приложение 1) и изображено сплошной линией красного цвета на Карте государственной границы между Республикой Казахстан и Российской Федерацией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Упомянутые приложения составляют неотъемлемые части настоящего Договора.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естественные изменения русел пограничных рек, ручьев, а также береговой линии водоемов не влекут за собой изменений в положении определенной настоящим Договором государственной границы, если Стороны не договорятся об ином.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установления и обозначения в соответствии с настоящим Договором государственной границы на местности, подготовки проектов документов демаркации Стороны образуют на паритетных началах совместную казахстанско-российскую демаркационную комиссию.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 государственной границы определяется отдельными договорами между Сторонами.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связанные с разработкой месторождений полезных ископаемых, эксплуатацией инженерных сооружений, коммуникаций и других объектов инфраструктуры, пересекаемых государственной границей или проходящих по ней, а также вопросы сохранения и использования биологических ресурсов, водопользования и охраны природной среды регулируются отдельными соглашениями.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и вступает в силу со дня обмена ратификационными грамотами.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2005 года,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За Республику Казахстан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