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7a7a" w14:textId="d187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04 года N 197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6 декабря 2003 года N 1327 "Об утверждении паспортов республиканских бюджетных программ на 2004 год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57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ово "ча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ова "содержание радиоконтрольного и радиоизмерительного оборудования, а также радиоконтрольных пунктов" заменить словами "техническое сопровождение системы радиомониторинга радиочастотного спектра и системы учета данных радиоизлучающих средств гражданского на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аблице пункта 6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ово "ча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ова "10000-кратного размера месячного расчетного показателя" заменить сло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 190 тыс.тенге, в том числе включающего в себя разработку предпроектной и проектной документации на создание наземного комплекса управления космическими аппаратами и системы мониторинга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ова "охрана 19 помещений; содержание 19 стационарных радиоконтрольных пунктов (СРКП); аренда помещений для 19 СРКП; аренда 26 боксов для спецавтотранспорта; содержание 26 единиц спецавтотранспорта;", "услуги связи - 19 аппаратов." заменить словами "охрана 15 помещений; содержание 15 стационарных радиоконтрольных пунктов (СРКП); аренда помещений для 15 СРКП; аренда 6 боксов для спецавтотранспорта; содержание 6 единиц спецавтотранспорта;", "услуги связи - 15 аппара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ить словами "Разработка и внедрение проекта выделенной сети передачи данных в электронном виде для республиканской учетной базы данных радиочастотных присвоений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