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aa89" w14:textId="26fa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2004 года N 197х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апреля 1999 года "О бюджетной системе"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26 декабря 2003 года N 1327 "Об утверждении паспортов республиканских бюджетных программ на 2004 год" дополнить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N 3-1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согласно приложению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2004 года N 197х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3-1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декабря 2003 года N 1327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101 Администрация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004 "Хранение историко-культурных ценностей"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10485 тысяч тенге (десять миллионов четыреста восемьдесят пять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Конституционный 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20 июля 2000 года "О Первом Президенте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 июля 1992 года "Об охране и использовании историко-культурного наследия",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24 декабря 1996 года "О культуре",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июля 1999 года "О государственной службе",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16 мая 2002 года "О государственных закупках",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29 декабря 1999 года N 317 "Об утверждении Реестра должностей политических государственных служащих и Правил порядка наложения дисциплинарных взысканий на политических государственных служащих",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17 января 2004 года N 1282 "Об утверждении Реестра должностей административных государственных служащих по категориям",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28 августа 2004 года N 1431 "О создании музея Первого Президента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служащими, и работников казенных предприятий".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сохранности, учета, комплектования, изучения и использования историко-культурного наследия.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сохранности историко-культурных ценностей на республиканском уровне.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004        Хранение    Обеспечение содержания    В те-  Музей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историко-   Музея Первого Президента  чение  Первого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культурных  Республики Казахстан      года   Прези-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ценностей   в пределах штатной               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численности 40 единиц.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Приобретение 4 факсов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 6 бумагоуничтожителей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культурологическое и научно- методическое обеспечение процесса аккумуляции и изучения историко-культурной и социально-политической информации на основе комплексного сбора, систематизации, хранения, исследования и популяризации материалов, касающихся жизни, государственной и общественной деятельности Первого Президента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