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e8cf" w14:textId="500e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2004 года N 197г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8, слова "образования; приобретение учебно-лабораторного оборудования, организационной и вычислительной техники;" заменить словами "образования, включая создание материально-технических условий.".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