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eb02" w14:textId="822e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197ар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1327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паспортов республиканских бюджетных программ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165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цифру "6" заменить цифрой "8".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