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3d75" w14:textId="34e3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ядов, производство, переработка, перевозка, приобретение, хранение, реализация, использование, уничтожение которых подлежит лицензированию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1459. Утратило силу постановлением Правительства Республики Казахстан от 13 июня 2007 года N 493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31 декабря 2004 г. N 1459 утратило силу постановлением Правительства РК от 13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ядов, производство, переработка, перевозка, приобретение, хранение, реализация, использование, уничтожение которых подлежит лицензированию.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марта 1998 года N 186 "О наркотических веществах, психотропных средствах и прекурсорах, подлежащих контролю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1459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ядов,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производство, переработка, перевозка, приобретение, хранение,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реализация, использование, уничтожение которых подлежит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Список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Амитон: О,О-диэтил-S-[2(диэтиламино)этил]тиофосфат и соответствующие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алкилированные или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1,1,3,3,3-пентафтор-2-(трифторметил)-1-пропен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3-хинуклидинилбенэилат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Химикаты, содержащие атом фосфора, с которым связана одна метильная,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этильная или пропильная (нормальная или изо-) группа, но не другие атомы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углерода, например, метилфосфонилдихлорид,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диметилметилфосфонат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исключение: фонофос: О-этил S-фенилэтилфосфонтиолтионат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N,N-диалкил (Me, Et, n-Pr или i-Pr)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амидодигалоидфосфаты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Диалкил (Me, Et, n-Pr или i-Рr)-N,N-диалкил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(Me, Kt, n-Pr или i-Рr)-амидофосфаты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Треххлористый мышьяк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2,2-дифенил-2-оксиуксусная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Хинуклидин-3-ол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N,N-диалкил (Me, Et, n-Pr или i-Pr)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аминоэтил-2-хлориды и соответствующие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N,N-диалкил (Me, Et, n-Pr или i-Pr)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аминоэтан-2-олы и соответствующие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исключения: N,N-диметиламиноэтанол и соответствующие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N,N-диэтиламинозтанол и соответствующие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N,N-диалкил (Me, Et, n-Pr или i-Pr)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аминоэтан-2-тиолы и соответствующие протонированные соли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Тиодигликоль: бис(2-гидроксиэтил)сульфид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Пинаколиловый спирт: 3,3-диметилбутан-2-ол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Фосген: дихлорангидрид угольной кислоты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Цианистый водород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Хлорпикрин: трихлорнитрометан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Хлорокись фосфора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Треххлористый фосфор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Пятихлористый фосфор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Триметилфосфит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Триэтилфосфит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Диметилфосфит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Диэтилфосфит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Монохлористая 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Двуххлористая сера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Хлористый тионил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Этилдиэтаноламин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Метилдиэтаноламин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Триэтаноламин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Аконитин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Амизил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Гиосциамин 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Гиосциамина камфорат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Гиосциамина сульфат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Глифтор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Меркаптофос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Метиловый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Мышьяковистый ангидрид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Мышьяковый ангидрид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Натрия арсенат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Ртути дийодид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Ртути дихлорид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Ртути оксицианид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Ртути салицилат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Скополамина гидробромид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Стрихнина нитрат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Сумма алкалоидов красавки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Тетракарбонил никеля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Фенол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Фосфид цинка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Фосфор желтый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О-хлорбензилиденмалонодинитрил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Цианиды натрия, калия, меди, цинка, серебра, кадмия, ртути, кальция,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бария, хлора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Цианплав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Циклон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Цинхонин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Сумма алколоидов Чилибухи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Этилмеркурфосфат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Этилмеркурхлорид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Яд змеиный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Яд пчелиный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Диметилметилфосфонат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Метилфосфонилдифторид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Метилфосфонилдихлорид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41.3-гидрокси-1-метилпиперидин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N,N-диизопропил-2-аминоэтил 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2-диизопропиламиноэтантиол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Фториды калия, натрия, серебра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2-хлорэтанол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Диметиламин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Диэтилэтилфосфонат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Диэтил-N,N-диметиламидофосфат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Диметиламина гидрохлорид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Этилдихлорфосфонит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Этилдихлорфосфонат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Этилдифторфосфонат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Фтористый водород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Метилбензилат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Метилдихлорфосфонит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2-диизопропиламиноэтанол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Пинаколиновый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0-этил-0-(2-диизопропиламиноэтил)метилфосфонит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Диэтилметилфосфонит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Диметилэтилфосфонат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Этилдифторфосфонит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Метилдифторфосфонит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3-Хинуклидин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Пятифтористый фосфор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Пинаколин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Бифториды калия и натрия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Пентасульфид фосфора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Ди-изопропиламин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Диэтиламиноэтанол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Сульфид натрия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Триэтаноламиногидрохлорид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N,N-диизопропил-2-аминоэтилхлорид гидрохлорид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Бромбензилцианид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 Фенацилхлорид (п-хлорацетофенон)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 Дибензол (1,4 оксазепин)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списка А необходимо придерживаться обязательств, принятых государством- участником Конвенции о запрещении разработки, производства, накопления и применения химического оружия и о его уничтожении и Закона Республики Казахстан от 24.06.1999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398 "О ратификации Конвенции о запрещении разработки, производства, накопления и применения химического оружия и о его уничтожении".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