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a1a07" w14:textId="64a1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сентября 2003 года N 899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2004 года
N 1439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сентября 2003 года N 899 "О подписании Соглашения между Министерством культуры, информации и общественного согласия Республики Казахстан и Государственным комитетом телевидения и радиовещания Украины о сотрудничестве в сфере информации"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"Министерством культуры, информации и общественного согласия" заменить словами "Министерством культуры, информации и спорта";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проекте Соглашения между Министерством культуры, информации и общественного согласия Республики Казахстан и Государственным комитетом телевидения и радиовещания Украины о сотрудничестве в сфере информации: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тексте: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"Министерство культуры, информации и общественного согласия" заменить словами "Министерство культуры, информации и спорта".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