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dc40" w14:textId="078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кадастра гражданского и служебного оружия и патронов к нему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1429. Утратило силу постановлением Правительства РК от 28 декабря 2006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30 декабря 2004 года N 1429 утратило силу постановлением Правительства РК от 28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"О государственном контроле за оборотом отдельных видов оружия"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кадастр гражданского и служебного оружия и патронов к нему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декабря 2003 года N 1304 "Об утверждении Государственного кадастра гражданского и служебного оружия и патронов к нему на 2004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2004 года N 1429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кадастр гражданского и служебного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оружия и патронов к нему на 2005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гражданского и служебного оружия и патронов к нему (далее - Кадастр) подготовлен и издается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N 339-I "О государственном контроле за оборотом отдельных видов оружия" (далее - Закон) и Инструкцией по разработке, изданию и ведению Государственного кадастра гражданского и служебного оружия и патронов к нему (далее - Инструкция),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2000 года N 1176.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Кадастр является официальным сборником, содержащим систематизированные сведения о гражданском и служебном оружии и патронах к нему, разрешенных к обороту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Кадастр сведений о гражданском и служебном оружии и патронах к нему производится на основании результатов их обязательной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Обязательной сертификации подлежат все производимые на территории Республики Казахстан, ввозимые на территорию Республики Казахстан и вывозимые из Республики Казахстан модели гражданского и служебного оружия и патронов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сертификационных испытаний, проверки представленных сведений, документов и образцов оружия или патронов к нему орган по сертификации принимает решение об отнесении изделий к оружию или патронам и выдает заявителю сертификат соответствия по форме, определяемой Комитетом по стандартизации, метрологии и сертификации Министерства индустрии и торговли Республики Казахстан (далее - Госстандарт).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Госстандарт на основании информации, предоставленной органами по сертификации об оружии и патронах, прошедших процедуру сертификации, формирует Перечень моделей гражданского и служебного оружия и патронов к нему (далее - Перечень), сведения о которых вносятся в Кадастр.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включения модели оружия (типа патронов) в Перечень и при необходимости приостановления действия сертификата соответствия Госстандарт обязан в десятидневный срок после принятия решения сообщить об этом Министерству внутренних дел Республики Казахстан и органу по сертификации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ежеквартально утверждается Госстандартом совместно с Министерством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 разрабатывается и издается Госстандартом на бумажных и магнитных носителях на основании Перечня. Изменения, внесенные в Кадастр, публикуются в установленном порядке Госстандартом.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 состоит из 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гражданское оружие отечественного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гражданское оружие иностранного производства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служебное оружие и патроны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патроны испытательные, образцовые и другие для использования в технологических целях при производстве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издании отсутствует раздел "Оружие и патроны к нему, производимые только для экспорта", предусмотренный пунктом 3 Инструкции, так как в Республике Казахстан не производится данный вид гражданского и служебного оружия (типы патронов).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Кадастр вносятся следующие сведения об оружии и патронах: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отечественного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модели оружия (типа патронов) и используемых патронов; основные технические показатели оружия и патронов; наименование разработчика и изготовителя; обозначение и наименование нормативного документа, по которому изготавливается (испытывается) оружие (патроны); организация (лаборатория), проводившая испытания; цветная фотография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модели оружия (типа патронов) и используемых патронов; основные технические показатели оружия и патронов; наименование страны и фирмы изготовителя оружия и патронов; цветная фотография образца; орган (лаборатория), проводивший сертификационные испытания (в случае проведения их в Республике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сведений об оружии иностранного производства могут быть включены варианты исполнения, маркировка, фирма-продавец, техническое описание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издание содержит информацию о моделях гражданского и служебного оружия и патронов к нему, прошедших сертификацию до 1 октября 2004 года. Кадастр переиздается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и контрольные экземпляры Кадастра, изменения и дополнения к нему, а также документы о включении моделей оружия (типов патронов) в Кадастр хранятся в Госстандарте в соответствии с правилами хранения дел государственных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Гражданское оружие отечественного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1.1. Охотничье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1.1.1.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Государственный кадастр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Регистрационный номер: 1.1.1./001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МЦ 22-02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1.1.1./002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 22-03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Габаритные размеры, мм: 1230х110х45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"Уральский завод "Металлист"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изготавливается (испытывается) оружие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 7186-11807515948-94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Западно-Казахстанский филиал ОАО "НаЦЭкС"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 Патроны                        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1.2.1.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--------------------------------------------------------------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 : 44-48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MAGNUM АННА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57-60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42,5-53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39-43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Масса пули (дроби, картечи), г: 40-42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охотничий короткобойный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30-36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Полу/MAGNUM 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Масса патрона, г: 54-57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32-37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Масса патрона, г: 36-39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26-31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13-15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3-4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Масса патрона, г: 12-14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пули (дроби, картечи), г: 5-6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35-37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  пули (дроби, картечи), г: 25-28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23569-79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с резиновой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11-13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2-3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РК-30698423-ТОО-02-98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1.2.1./013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пластмассовой дробью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АННА 20/70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Масса пули (дроби, картечи), г: 4-5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разработчика и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Обозначение и наименование нормативного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изготавливаются (испытываются)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ТУ 640 РК 30698423-ТОО-02-98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Гражданское оружие иностранного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2.1. Газовое оружие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2.1.1. Пистолеты и револьверы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ИЖ-77-8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195х130х38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стрельбы применяются газовые и холостые пистолетные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патроны калибра 8х20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ИЖ-79-8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161х127х30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пистолетные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8х20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2.1.1./004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MAGNUM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9 PARA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175х35х30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Ударно спусковой механизм двойного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 85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180х140х38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VALTRO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 38 РОСКЕТ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174х110х38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CUNO MELCHER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RЕСК G-5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134х102х23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COBRA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170х115х50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RECK GOVERNMENT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175х130х30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 ИЖ-79-7,62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161х127х30,5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7,62х22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револьверные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Револьвер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185х110х45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барабана,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стрельбы применяются газовые и холостые револьверные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патроны калибра 9х20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Револьвер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2.1.1/016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RG 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стрельбы применяются газовые и холостые патроны калибра 9х22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ROHM G.m.b.H.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в целях самообороны.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2.2. Спортивное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2.2.1. Спортивное огнестрельное оружие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БАГИРА МР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186х126х35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спортивно-тренировочный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446 ВИКИНГ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195х142х38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Двусторонний предохранитель и переустанавливаемая на две стороны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защелка магазина позволяет вести стрельбу как с правой,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 и с левой руки.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стандартный малокалиберный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МЦМ 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5,6х16 мм (.22Lr).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дистанции 25 метров. Пистолет имеет ударно-спусковой механизм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куркового типа, регулируемый прицел.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спортивный стандартный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35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300х150х50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спортивные патроны кольцевого воспламенения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5,6х16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имеет ударно-спусковой механизм куркового типа с регулировками спуска и 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спортивный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ANSCHUTZ Match 54.18 MS R 1808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(22 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1030х185х85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мм (22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GERMANY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спортивный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 R93 LRS2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(300 Win Mag)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1150х180х94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Зарядность, 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7,62х66 мм (300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2.2.2. Спортивное пневматическое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Регистрационный номер: 2.2.2/001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52 LUXSUS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48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дистанции 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34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 FO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 46 COMPACT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DIANA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 HUNTER CF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начального обучения стрельбе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 метров. Винтовка однозарядная.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стандартная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ИЖ-32 ВК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775х210х60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 дистанции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метров. Винтовка компрессионного типа для стрельбы по движущейся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мишени по правилам Международного стрелкового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  2.2.2/013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1050х205х40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 стрельбы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дистанции 25 метров.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ИЖ-53-М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407х175х50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спортивно-тренировочной стрельбы.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Спусковой механизм с регулировкой длины рабочего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спускового крючка.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815х200х60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предназначена для спортивно-тренировочной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стрельбы на дистанции 25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Подача пули в канал ствола производится досылателем.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пневматический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ИЖ-46-04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420х200х50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компрессионного типа для стрельбы по правилам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стрелкового союза. Спусковой механизм с регулировкой положения спускового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крючка, хода и усилия спуска. Микрометрический прицел с регулировкой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целика по горизонтали и вертикали.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 многозарядный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654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165х145х35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стальные сферические пули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обучения приемам стрельбы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с пистолетом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2.2.3 Спортивное огнестрельное гладкоствольное оружие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2.2.3/001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Регистрационный номер: 2.2.3/002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GOLD-SPORTING-BLACK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1300х225х50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занятий спортом и охотой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Регистрационный номер: 2.2.3/003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двуствольное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 СПОРТИНГ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Габаритные размеры, мм: 1180х210х55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имеет выбрасывающий механизм, автоматический предохранитель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перехватыватели курков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2.3. Охотничье оружие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2.3.1. Охотничье огнестрельное оружие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1150х200х75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 (.308).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разработан на базе ручного пулемета Калашникова.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(7,62х39)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7,62x39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САЙГА-308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1125х220х70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имеет отъемный приклад.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 СКС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1040х200х70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Иcпользуемые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7,62x39 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"Тульский оружейный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разработан на базе карабина Симонова.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Регистрационный номер: 2.3.1/005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 ELITE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 (.30-06).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ACERA (.30-06)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1050х70х80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МК - II AFFUT STANDART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BAR BATTUE PASSION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1100х165х65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 (.30-06).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BLR LIGHTING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1100х180х55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RUGER MINI 30K STAILNESS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950х160х65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7,62х39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STURM, RUGER &amp; Co., Inc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96 (.308 WIN)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1070х160х80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 ХМ 15 E2S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1000х220х60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4-4,2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BUSHMASTER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(.223 REM)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STANDART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 или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5,6х16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может комплектоваться магазинами на 5 или 10 патронов.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527 FOX-STUTZEN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 (.223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1070х190х75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5,56х45 мм (.223 REM).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452 LUX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1083х185х55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5,56х16 мм 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LUXUS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CZ 550 FS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1135х180х60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CEZKA ZBROJOVKA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922 (.22 WIN MAGNUM)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(.22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1000х155х55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 мм (.22 WIN MAG).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1894 CS (.357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.357 MAG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910х170х40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8,79x33 мм (.357 MAG).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BL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930х170х30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кольцевого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воспламенения калибра 5,6х16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Расположение курка открытое.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597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970х180х60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5,6х27 мм (.22 WIN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BLASER R-93 STD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1020х170х45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SAUER 202S EUROPA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1060х160х65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552 .22Lr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1010х160х45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444P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10,77x56 мм (.444 Marlin).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MARLIN 444 SS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10,77x56 мм (.444 Marlin).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THE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581 S.22Lr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1080х160х60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 .308 Win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1060х140х70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7,62x51 мм (.308 WIN).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MARLIN 25N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1040х150х70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MARLIN 39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(.22Lr)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1030х170х45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5,6x16 мм (.22 Lr).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TNE MARLIN FAIRARMS CO.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 ATTASHE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(.308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1020х120х40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7,62х51 мм (.308 WIN).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BLASER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END KOCH SLB 2000 (.30-06)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1050х170х55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7,62x63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END KOCH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полуавтоматическое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BUCK MARK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950х210х35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5,6х15 мм 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525 KV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1080х190х30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5,6х16 мм(.22LR)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GERMAHY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ВЕПРЬ 7,62х39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7,62х39мм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ВЕПРЬ ПИОНЕР 223.REM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1050х180х45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5,56х45мм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"Вятко-Полянский машиностроительный завод МОЛОТ"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CОБОЛЬ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980х180х50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5,6х16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"Ижмаш"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1225х173х67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7,62х54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"АК Тулмашзавод"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Classik Lh Stahl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 (243 Win)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1080х180х75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5,6х45 мм (243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Classik Rh Stahl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1080х195х67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мм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90 Selekt Mag. Rh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9,5 (375 Н&amp;Н Mag)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1130х205х75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9,5х72 мм (375 Н&amp;Н Mag)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XR - 15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5,69 (223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1080х230х64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5,69х44,5 мм (223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Англия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Waffen Schumacher OHG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самозарядная охотничья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AUG - A2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5,56 (223 Rem)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850х230х84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5,56х45 мм (223 Rem)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STEYR MANNLICHER AG &amp; CO KG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202 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1130х190х67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мм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J.P.SAUER &amp; SOHN GMBH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1451 D KV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(22 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1030х180х68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мм 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GERMAHY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охотничья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ANSCHUTZ 1710 D RL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5,6 (22LR)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1090х185х80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5,6х16 мм(22LR)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J.G.A. ANSCHUTZ ULM GERMAHY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LONG TRACK ELITE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1050х190х60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мм 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HECKLER &amp; KOCH SLB 2000 KV 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1060х190х62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мм(30-06)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HECKLER &amp; KOCH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2.3.1/050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ВENELLI ARGO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 (30-06)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1060х190х56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7,62х63 мм(30-06)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2.3.2. Охотничье огнестрельное гладкоствольное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EAL DE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DE LUXE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600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LX 692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FAIR LX 692 PREMIER EM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FAIR MARCHENO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 GOLD VARIO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MAUSER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SAUER 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1210х150х40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FRANCHI S.p.A.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B425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1210х190х40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комлект могут входить три пары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B425 HUNTER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1100-1210х190x40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B425 SPORTER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1200x150х45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LUXE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1250x190x60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Зарядность, шт.: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FUSION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1195-1295x188x47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дульные насадки.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BROWNING GOLD LUXE FUSION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1250х170х70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LUXE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GOLD HUNTER 28"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AL 390 GOLD MALLARD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могут входить 5 дульных насадок.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COLD CAMO (30)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COLD LUXE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1230х170x70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Вместимость: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 SILVER HUNTER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BROWNING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M1 SUPER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NOVA PUMP ACTION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1250х270x50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M3 SUPER 90 (26)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123 CB (28)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MONTEFELTRO 20 (26)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1250х180x55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RAFFAELLO 121 (28)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комплект входят сменные чоки.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90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DUCA DI MONTEFELTRO S90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BENELLI RAFFAELLO S/LUSSO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SUPER BLACK EAGLE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M3 SUPER 90 COMBAT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 STOEGER 2000 GOLD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 STOEGER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VURSAN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12 с РПП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1100х167x65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самозарядный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САЙГА 20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20/70 или 20/76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"Ижевский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Карабин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Карабин может комплектоваться с магазинами различной вместимости.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1201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612 VSXA RILITE (28)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1210х150x60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S.р.А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STANDARD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FRANKONIA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SUPER GOOSE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1220х150x65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FRANKONIA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 с перезарядкой цевьем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7566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990х160x60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многозарядное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TОЗ 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825х150x57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"Тульский оружейный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имеет складной приклад (длина указана с разложенным прикладом).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 SPAS-12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1050х180x80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7+1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FRANCHI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87-03М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 87-01М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Тульский оружейный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БЕКАС 16М АВТО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1200х165x65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16/76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"Вятско-Полянский машиностроительный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SUPER X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1250х140x60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 RAFFAELO S90 RA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 или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BENELLI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27М, ИЖ-27ЕМ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(20)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имеют выбрасывающий механизм, автоматический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ИЖ-27М-1С, ИЖ-27-ЕМ-1С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1180х210x55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имеют один спусковой крючок, автоматический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предохранитель и перехватыватели курков.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Ружья двуствольные охотничьи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ИЖ-43, ИЖ-43E, ИЖ-43-1С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Ружья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Автоматический предохранитель обеспечивает возможность безударного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спуска курков с боевых взводов. 1С - ружье с одним спусковым крючком,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 - наличие выбрасывающего механизма.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 43-К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    : 12 и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1150х210x60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используется для промысловой и любительской охоты.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К - обозначает наличие наружных взводителей курка.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магазинное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МР-131-К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Габаритные размеры, мм: 1000х130x45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Масса, кг: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магазина, шт: 3 и 5/7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Зарядность, шт: 8-10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Калибр,: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1010х120x45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WHITEWING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1235х210x45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ONYX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1250х200x50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3,1-3,2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SILVER-PIGEON 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1300х215x45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3,1-3,2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391-URIKA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WATERFOWLS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1240х200x45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SUNTHETIC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3.5 XTREMA SYNTHETIK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1215х195x45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3,4-3,5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12/76, 12/86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спортивное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GOLD-BLACK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AL 391 URIKA GOLD-WHITE RECEIVER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1300х225x50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3,2-3,3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3+1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1225х175x35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JUBLEE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1245х195x40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PD LEGACY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1230х210x45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AS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1250х195x45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ESCORT PS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1240х175x40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HATSAN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HUNTER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WATERFOWL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1265х190x45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UNITED CAMO 76 INNER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1265х190x40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полуавтоматическое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H368 LION 12M SUPERGOOSE 90 FULL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1420х200x40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5+1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12/70,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FABARM spa.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двуствольное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ULTRALIGHT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1210х150x40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одноствольное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ИЖ-18 - М-М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 (16, 20, 32, .410)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1165х229x60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2,6-2,8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16/70, 20/76, 32/70, 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однозарядное.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PUMP ACTIONS SARI SYNT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1010х200x50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PUMP ACTIONS ВLAK SYNT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1010х200x50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PUMP ACTIONS WOOD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1020х180x50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CLASSIK 3 exter Sari synt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1280х185x60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CLASSIK 3 exter Blak Synt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1280х185x60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CLASSIK 3 exter Wood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1280х180x60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SUPER X Sari synt Camo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1300х190x60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SUPER X Blak Synt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1290х185x60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самозарядное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SUPER X Wood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1285х185x60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DOUBLE TRIGGERS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1155х190x40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2.3.2/089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вертикальное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SINGLE TRIGGERS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Калибр: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1155х190x40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EGE SILAH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Западно-Казахстанский филиал ОАО "НаЦЭкС"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2.3.3. Охотничье комбинированное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комбинированное двуствольное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 96K (.308 WIN)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 и 12 (или 12 и 7,62)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1103х160x55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 12/70 мм и 7,62х54Rмм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MERKEL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комбинированое охотничье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 и 7,62 (12 и 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1050х200x55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охотничьи патроны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12/70, 7,62х39 и 7,62х54R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Ружье используются для промысловой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Предусмотрена установка оптического прицела.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Ружье может иметь следующие комбинации стволов: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 и 7,62х39, 12/70 и 7,62х54R, 12/70 и 12/70.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2.3.4. Охотничье пневматическое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1050х213x40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пули для пневматического оружия калибра 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однозарядная.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МР-513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1130х210x70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3,3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4/5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Спусковой механизм куркового типа. Винтовка однозарядная.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Винтовка малокалиберная пневматическая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МР-514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650х220x55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4/5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Винтовка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снабжена автоматическим предохранителем спускового механизма,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исключающим случайный выстрел.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2.3.4/004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газобаллонный модульный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МР-651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4,5 (.177 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240х165x35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пули калибра 4,5 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используется для спортивной стрельбы и любительской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поставляется со сменными прикладом и цевьем - имитатором ствола,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позволяющим владельцу изменять внешний облик.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2.4.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2.4.1. Патроны к газовому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21,8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капсаицин содержится в виде порошка горького перца.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газовый револьвьерный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активного вещества - СS и капсаицин.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капсаицин содержится в виде порошка горького перца.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холостой револьвьерный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НЗНВА 9 мм Р.А.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17,7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из газового оружия самообороны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сигнальных устройств.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2.4.2. Патроны к огнестрельному оружию с нарезным стволом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 WINCHESTER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9,7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RWS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Патрон соответствует калибру 7,62х51.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30-06 SPRING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28,8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11,7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латунь. Тип пули - полуоболочечная, экспансивная.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соответствует калибру - 7,62 х 63. Патрон имеет биметаллическую гильзу.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 REMINGTON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Sellier&amp;Bellot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свинец, биметалл.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пули - полуоболочечная, экспансивная.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соответствует калибру - 5,7 х 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 повышенной кучности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7,62 х 54 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13,2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2.4.2/005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CARTRIDGES 7,62/54R.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7,62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24,6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ОАО "Новосибирский завод низковольтной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2.4.3. Патроны к огнестрельному гладкоствольному оружию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30-32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Germanica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BRENNEKE 12/76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EXPRESS 12/67,5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67,5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ROTTWEIL WAIDMANSHEIL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Dynamit Nobel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TREFFER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Winchester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пластмассовой гильзой 16/70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свинец. Капсюль-воспламенитель - "Жевело".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 им. Серго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RECORD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ФГУП "Краснозаводской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пулевой охотничий с металлической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410/76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.410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5-20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дробовой охотничий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2.4.3/012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охотничий, снаряженный картечью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38,5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FIOCCHI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свинец. Гильза - пластмассовая.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предназначен для стрельбы из охотничьего гладкоствольного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Служебное оружие и патроны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3.1. Оружие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P-210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215х130х35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8000/8040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- 84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170х125х35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 COUGAR chrom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183х140х40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BERETTA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215х140х35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200х140х40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 P4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215x140x35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WALTHER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STAR BONIFACIO ECHEVERIA S.A.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160x105x35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GLOCK GES.m.b.H.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170x130x35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SP2009 (PRO)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190x140x35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170x120x55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170x125x35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SIG SAUER P228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180x135x40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J.P. SAUER&amp;SOHN G.m.b.H.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161x127x30,5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443 ГРАЧ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198x140x38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9х19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 Предохранитель пистолета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неавтоматический, с двусторонним направляющим рычагом.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448 СКИФ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165x127x32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451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130x97x25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Зарядность, шт: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используются патроны калибра 9х17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использования организациями с особыми уставными задачами,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целях самообороны. Спусковой крючок выдвигается только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взведении курка, предохранитель совмещенный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рычагом запирания стволов.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самозарядный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 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6,35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155x120x37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0,48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магазина, шт: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калибра 6,35х12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"Ижевский механический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3.1/021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Пистолет служебный гладкоствольный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 mod. NAPOLEON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Габаритные размеры, мм: 220x140x31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Масса, кг: 1,20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Вместимость: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патроны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стрельбы применяются патроны пистолетные калибра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мм с дробью N 7, 8, 9,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UMAREX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 предназначен для использования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особыми уставными задачами.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Патроны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MAKAROV 9x18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10,54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6,6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пули - оболочечная.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KURZ 9x17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9,4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24,9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дроби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пистолетный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LUGER 9x19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"Новосибирский завод низковольтовой аппаратуры"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 пули - биметалл, свинец. Тип пули - оболочечная.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Гильза - биметаллическая. Патрон предназначен для стрельбы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служебного оружия с нарезным стволом.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3.2/004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 револьверный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9х17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1,9-2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"АННА"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использования в технологических целях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производстве 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4.1. Патроны испытательные, образцовые и другие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использования в технологических целях при производстве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охотничьего огнестрельного гладкоствольного оружия.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номер: 4.1/001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Патрон испытательный с пластмассовой гильзой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12/70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(Рисунок см. на бумажном варианте)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технические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Калибр, мм: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Масса патрона, г: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Масса пули (дроби), г: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Длина патрона, мм: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Длина гильзы, мм: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страны и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АННА,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(лаборатория), проводивший сертификационные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"Машсертика"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Предназначен для использования в технологических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производстве гладкоствольного оружия с длиной патронника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более 70 мм. Среднее значение максимального давления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 МПА.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