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c9e2" w14:textId="04f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срока действия аккредитива Государственному учреждению "Аппарат акима Абайского района"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Республиканской бюджетной комиссии об открытии и продлении срока действия аккредитива Государственному учреждению "Аппарат акима Абайского района" Карагандинской области по договору от 10 июля 2004 года N 82, заключенному с товариществом с ограниченной ответственностью клуб "Вершина" по мероприятиям, реализуемым местными исполнительными органами по бюджетной программе 007 "Развитие малых городов, в том числе с депрессивной экономикой. Реализация программы за счет официальных трансфертов из республиканского бюджета" (далее - аккредитив)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открыть и продлить в установленном законодательством порядке срок действия аккредитива.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