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c9e2" w14:textId="04fc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срока действия аккредитива Государственному учреждению "Аппарат акима Абайского района"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N 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Республиканской бюджетной комиссии об открытии и продлении срока действия аккредитива Государственному учреждению "Аппарат акима Абайского района" Карагандинской области по договору от 10 июля 2004 года N 82, заключенному с товариществом с ограниченной ответственностью клуб "Вершина" по мероприятиям, реализуемым местными исполнительными органами по бюджетной программе 007 "Развитие малых городов, в том числе с депрессивной экономикой. Реализация программы за счет официальных трансфертов из республиканского бюджета" (далее - аккредитив)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открыть и продлить в установленном законодательством порядке срок действия аккредитива.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