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8594" w14:textId="8af8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Закон Республики Казахстан "О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 N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транспорте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и дополнений в Закон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транспорте в Республике Казахстан"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сентября 1994 г.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447; 2001 г., N 23, ст. 309, 321; N 24, ст. 338; 2003 г., N 10, ст. 54; 2004 г., N 18, ст. 110)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"провезти с собой бесплатно одного ребенка" дополнить словами "на всех видах транспорта, за исключением воздушного,";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"воздушном,"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международных перевозках," дополнить словами "на всех видах транспорта, за исключением воздушного,";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словами ", на всех видах транспорта, за исключением воздушного";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 и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провезти с собой бесплатно одного ребенка в возрасте до 2 лет на воздушном транспорте, без права предоставления ему отдельного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приобрести билеты на детей в возрасте от 2 до 12 лет на воздушном транспорте с оплатой 50 процентов от полной стоимости билета, кроме международных перевозок, при перевозке, осуществляемой перевозчиком Республики Казахстан.".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апреля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