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ff60" w14:textId="990f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Аэрокосмического комитета Министерства образования и науки Республики Казахстан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образования и науки Республики Казахстан о передислокации Аэрокосмического комитета Министерства образования и науки (далее - Комитет) в количестве 7 человек из города Алматы в город Астану до 1 января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провести необходимые организационные мероприятия по осуществлению передислокации Комитета.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компенсировать расходы передислоцируемым работникам Комитета в соответствии с действующим законодательством за счет средств, предусмотренных в республиканском бюджете на 2004 год по программе 001 "Обеспечение деятельности уполномоченного органа в области транспорта и коммуникаций".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города Астаны обеспечить предоставление передислоцируемым работникам Комитета жилья, приравненного к служебному, за счет средств, предусмотренных в республиканском бюджете на 2005 год.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