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0029" w14:textId="4c00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декабря 2003 года N 1260 и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
</w:t>
      </w:r>
      <w:r>
        <w:rPr>
          <w:rFonts w:ascii="Times New Roman"/>
          <w:b w:val="false"/>
          <w:i w:val="false"/>
          <w:color w:val="000000"/>
          <w:sz w:val="28"/>
        </w:rPr>
        <w:t xml:space="preserve">  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694 "Управление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008 "Строительство и реконструкция объектов Управления делами Президента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"Строительство Института стратегических исследований, Офиса и Фонда в г.Алматы" цифры "200000" заменить цифрами "382416";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"Реконструкция объекта N 5 в г. Алматы 165690"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"Разработка ПСД на строительство объектов Управления делами Президента Республики Казахстан" цифры "306360" заменить цифрами "221847";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Национальной библиотеки Республики Казахстан в г. Астане 67787";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426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"Плана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"объекта N 5 в г. Алматы;"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"в соответствии с утвержденной в установленном законодательством порядке проектно-сметной документацией," заменить словами "(заключение Госэкспертизы по рабочему проекту от 14.06.04 г. N 7-253/2004);";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по строительству Национальной библиотеки Республики Казахстан в г. Астане (приказ КДС МИТ РК от 4.06.03 г. N 205 ПИР)";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"Ожидаемые результаты выполнения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"общежития Парламента" дополнить словами "завершение строительства Национальной библиотеки Республики Казахстан в г.Астане";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"завершение строительства Института стратегических исследований, Офиса и Фонда в г. Алматы." заменить словами "строительство Института стратегических исследований, Офиса и Фонда в г. Алматы;".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