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5f9" w14:textId="80e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11 июня 2003 года N 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
N 1342. Утратило силу - постановлением Правительства РК от 26 мая 2005 г. N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овышения качества и конкурентоспособности отечественной продук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71 "Об утверждении Меморандума о кредитной политике акционерного общества "Фонд развития малого предпринимательства" на 2003-2005 годы" (САПП Республики Казахстан, 2003 г., N 27, ст. 253) следующее дополнени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морандуме о кредитной политике акционерного общества "Фонд развития малого предпринимательства на 2003-2005 годы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ом 17) следующего содержания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внедрение систем менеджмента качества и системы охраны окружающей среды.".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