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e5f9" w14:textId="80ee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
от 11 июня 2003 года N 571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
N 1342. Утратило силу - постановлением Правительства РК от 26 мая 2005 г. N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повышения качества и конкурентоспособности отечественной продукции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2003 года N 571 "Об утверждении Меморандума о кредитной политике акционерного общества "Фонд развития малого предпринимательства" на 2003-2005 годы" (САПП Республики Казахстан, 2003 г., N 27, ст. 253) следующее дополнение: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Меморандуме о кредитной политике акционерного общества "Фонд развития малого предпринимательства на 2003-2005 годы",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подпунктом 17) следующего содержания: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"17) внедрение систем менеджмента качества и системы охраны окружающей среды.".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