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514f7" w14:textId="8b514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Исполнительного протокола между Министерством обороны Республики Казахстан и Генеральным штабом Турецкой Республики о
безвозмездной военной помощи</w:t>
      </w:r>
    </w:p>
    <w:p>
      <w:pPr>
        <w:spacing w:after="0"/>
        <w:ind w:left="0"/>
        <w:jc w:val="both"/>
      </w:pPr>
      <w:r>
        <w:rPr>
          <w:rFonts w:ascii="Times New Roman"/>
          <w:b w:val="false"/>
          <w:i w:val="false"/>
          <w:color w:val="000000"/>
          <w:sz w:val="28"/>
        </w:rPr>
        <w:t>Постановление Правительства Республики Казахстан от 21 декабря 2004 года N 1336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Согласиться с заключением прилагаемого проекта Исполнительного протокола между Министерством обороны Республики Казахстан и Генеральным штабом Турецкой Республики о безвозмездной военной помощи. </w:t>
      </w:r>
      <w:r>
        <w:br/>
      </w:r>
      <w:r>
        <w:rPr>
          <w:rFonts w:ascii="Times New Roman"/>
          <w:b w:val="false"/>
          <w:i w:val="false"/>
          <w:color w:val="000000"/>
          <w:sz w:val="28"/>
        </w:rPr>
        <w:t xml:space="preserve">
      2. Настоящее постановление вступает в силу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i w:val="false"/>
          <w:color w:val="000000"/>
        </w:rPr>
        <w:t xml:space="preserve"> Исполнительный протокол между Министерством обороны </w:t>
      </w:r>
      <w:r>
        <w:br/>
      </w:r>
      <w:r>
        <w:rPr>
          <w:rFonts w:ascii="Times New Roman"/>
          <w:b/>
          <w:i w:val="false"/>
          <w:color w:val="000000"/>
        </w:rPr>
        <w:t xml:space="preserve">
Республики Казахстан и Генеральным штабом Турецкой Республики </w:t>
      </w:r>
      <w:r>
        <w:br/>
      </w:r>
      <w:r>
        <w:rPr>
          <w:rFonts w:ascii="Times New Roman"/>
          <w:b/>
          <w:i w:val="false"/>
          <w:color w:val="000000"/>
        </w:rPr>
        <w:t xml:space="preserve">
о безвозмездной военной помощи </w:t>
      </w:r>
    </w:p>
    <w:p>
      <w:pPr>
        <w:spacing w:after="0"/>
        <w:ind w:left="0"/>
        <w:jc w:val="both"/>
      </w:pPr>
      <w:r>
        <w:rPr>
          <w:rFonts w:ascii="Times New Roman"/>
          <w:b w:val="false"/>
          <w:i w:val="false"/>
          <w:color w:val="000000"/>
          <w:sz w:val="28"/>
        </w:rPr>
        <w:t xml:space="preserve">      Министерство обороны Республики Казахстан и Генеральный штаб Турецкой Республики, в дальнейшем именуемые Сторонами, </w:t>
      </w:r>
      <w:r>
        <w:br/>
      </w:r>
      <w:r>
        <w:rPr>
          <w:rFonts w:ascii="Times New Roman"/>
          <w:b w:val="false"/>
          <w:i w:val="false"/>
          <w:color w:val="000000"/>
          <w:sz w:val="28"/>
        </w:rPr>
        <w:t>
      основываясь на  </w:t>
      </w:r>
      <w:r>
        <w:rPr>
          <w:rFonts w:ascii="Times New Roman"/>
          <w:b w:val="false"/>
          <w:i w:val="false"/>
          <w:color w:val="000000"/>
          <w:sz w:val="28"/>
        </w:rPr>
        <w:t xml:space="preserve">Соглашении </w:t>
      </w:r>
      <w:r>
        <w:rPr>
          <w:rFonts w:ascii="Times New Roman"/>
          <w:b w:val="false"/>
          <w:i w:val="false"/>
          <w:color w:val="000000"/>
          <w:sz w:val="28"/>
        </w:rPr>
        <w:t xml:space="preserve"> между Правительством Республики Казахстан и Правительством Турецкой Республики о безвозмездной военной помощи от 25 августа 2004 года, </w:t>
      </w:r>
      <w:r>
        <w:br/>
      </w:r>
      <w:r>
        <w:rPr>
          <w:rFonts w:ascii="Times New Roman"/>
          <w:b w:val="false"/>
          <w:i w:val="false"/>
          <w:color w:val="000000"/>
          <w:sz w:val="28"/>
        </w:rPr>
        <w:t xml:space="preserve">
      согласились о нижеследующем: </w:t>
      </w:r>
    </w:p>
    <w:bookmarkStart w:name="z3" w:id="2"/>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Цель </w:t>
      </w:r>
    </w:p>
    <w:bookmarkEnd w:id="2"/>
    <w:p>
      <w:pPr>
        <w:spacing w:after="0"/>
        <w:ind w:left="0"/>
        <w:jc w:val="both"/>
      </w:pPr>
      <w:r>
        <w:rPr>
          <w:rFonts w:ascii="Times New Roman"/>
          <w:b w:val="false"/>
          <w:i w:val="false"/>
          <w:color w:val="000000"/>
          <w:sz w:val="28"/>
        </w:rPr>
        <w:t xml:space="preserve">      Целью настоящего Исполнительного протокола является определение проекта материально-технического обеспечения в 2005 году, который будет реализован для Министерства обороны Республики Казахстан в рамках Соглашения между Правительством Республики Казахстан и Правительством Турецкой Республики о безвозмездной военной помощи от 25 августа 2004 года. </w:t>
      </w:r>
    </w:p>
    <w:bookmarkStart w:name="z4" w:id="3"/>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Сфера применения </w:t>
      </w:r>
    </w:p>
    <w:bookmarkEnd w:id="3"/>
    <w:p>
      <w:pPr>
        <w:spacing w:after="0"/>
        <w:ind w:left="0"/>
        <w:jc w:val="both"/>
      </w:pPr>
      <w:r>
        <w:rPr>
          <w:rFonts w:ascii="Times New Roman"/>
          <w:b w:val="false"/>
          <w:i w:val="false"/>
          <w:color w:val="000000"/>
          <w:sz w:val="28"/>
        </w:rPr>
        <w:t xml:space="preserve">      Действие настоящего Исполнительного протокола распространяется на Министерство обороны Республики Казахстан и Генеральный штаб Турецкой Республики. </w:t>
      </w:r>
    </w:p>
    <w:bookmarkStart w:name="z5" w:id="4"/>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Проект материально-технического обеспечения </w:t>
      </w:r>
    </w:p>
    <w:bookmarkEnd w:id="4"/>
    <w:p>
      <w:pPr>
        <w:spacing w:after="0"/>
        <w:ind w:left="0"/>
        <w:jc w:val="both"/>
      </w:pPr>
      <w:r>
        <w:rPr>
          <w:rFonts w:ascii="Times New Roman"/>
          <w:b w:val="false"/>
          <w:i w:val="false"/>
          <w:color w:val="000000"/>
          <w:sz w:val="28"/>
        </w:rPr>
        <w:t xml:space="preserve">      1. В соответствии с Соглашением между Правительством Республики Казахстан и Правительством Турецкой Республики о безвозмездной военной помощи от 25 августа 2004 года Турецкая Республика предоставит Республике Казахстан имущество на сумму </w:t>
      </w:r>
      <w:r>
        <w:br/>
      </w:r>
      <w:r>
        <w:rPr>
          <w:rFonts w:ascii="Times New Roman"/>
          <w:b w:val="false"/>
          <w:i w:val="false"/>
          <w:color w:val="000000"/>
          <w:sz w:val="28"/>
        </w:rPr>
        <w:t xml:space="preserve">
1 050 000 000 000 (один триллион пятьдесят миллиардов) турецких лир. </w:t>
      </w:r>
      <w:r>
        <w:br/>
      </w:r>
      <w:r>
        <w:rPr>
          <w:rFonts w:ascii="Times New Roman"/>
          <w:b w:val="false"/>
          <w:i w:val="false"/>
          <w:color w:val="000000"/>
          <w:sz w:val="28"/>
        </w:rPr>
        <w:t xml:space="preserve">
      2. С использованием данных средств Министерству обороны Республики Казахстан будет оказана материальная помощь для реализации нижеуказанного проекта: </w:t>
      </w:r>
      <w:r>
        <w:br/>
      </w:r>
      <w:r>
        <w:rPr>
          <w:rFonts w:ascii="Times New Roman"/>
          <w:b w:val="false"/>
          <w:i w:val="false"/>
          <w:color w:val="000000"/>
          <w:sz w:val="28"/>
        </w:rPr>
        <w:t xml:space="preserve">
      оснащение батальона специального назначения Вооруженных Сил Республики Казахстан. </w:t>
      </w:r>
    </w:p>
    <w:bookmarkStart w:name="z6" w:id="5"/>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Основные положения </w:t>
      </w:r>
    </w:p>
    <w:bookmarkEnd w:id="5"/>
    <w:p>
      <w:pPr>
        <w:spacing w:after="0"/>
        <w:ind w:left="0"/>
        <w:jc w:val="both"/>
      </w:pPr>
      <w:r>
        <w:rPr>
          <w:rFonts w:ascii="Times New Roman"/>
          <w:b w:val="false"/>
          <w:i w:val="false"/>
          <w:color w:val="000000"/>
          <w:sz w:val="28"/>
        </w:rPr>
        <w:t xml:space="preserve">      1. Стороны совместно рассмотрят и определят наименования и количество имущества для осуществления проекта по материально-техническому обеспечению. </w:t>
      </w:r>
      <w:r>
        <w:br/>
      </w:r>
      <w:r>
        <w:rPr>
          <w:rFonts w:ascii="Times New Roman"/>
          <w:b w:val="false"/>
          <w:i w:val="false"/>
          <w:color w:val="000000"/>
          <w:sz w:val="28"/>
        </w:rPr>
        <w:t xml:space="preserve">
      2. Основное имущество, которое имеет отношение непосредственно к боевой готовности подразделения, будет доставлено из Турецкой Республики Генеральным штабом Турецкой Республики. </w:t>
      </w:r>
      <w:r>
        <w:br/>
      </w:r>
      <w:r>
        <w:rPr>
          <w:rFonts w:ascii="Times New Roman"/>
          <w:b w:val="false"/>
          <w:i w:val="false"/>
          <w:color w:val="000000"/>
          <w:sz w:val="28"/>
        </w:rPr>
        <w:t xml:space="preserve">
      3. Кроме вынужденных случаев, на данную сумму не будут приобретаться потребительские товары и осуществляться строительно-ремонтные работы. Ответственным за выполнение данного пункта является Министерство обороны Республики Казахстан. </w:t>
      </w:r>
      <w:r>
        <w:br/>
      </w:r>
      <w:r>
        <w:rPr>
          <w:rFonts w:ascii="Times New Roman"/>
          <w:b w:val="false"/>
          <w:i w:val="false"/>
          <w:color w:val="000000"/>
          <w:sz w:val="28"/>
        </w:rPr>
        <w:t xml:space="preserve">
      4. После определения поставляемого имущества Генеральный штаб Турецкой Республики проинформирует об этом Министерство обороны Республики Казахстан, и казахстанская Сторона составит свой план поставки. </w:t>
      </w:r>
      <w:r>
        <w:br/>
      </w:r>
      <w:r>
        <w:rPr>
          <w:rFonts w:ascii="Times New Roman"/>
          <w:b w:val="false"/>
          <w:i w:val="false"/>
          <w:color w:val="000000"/>
          <w:sz w:val="28"/>
        </w:rPr>
        <w:t xml:space="preserve">
      5. Предоставляемое в качестве помощи оборудование будет использоваться только для указанных проектов и не будет использоваться для других целей. Передача любого рода предоставленного в качестве помощи вооружения и оборудования другому государству, юридическому лицу или организации, а также выведение из использования оборудования будет зависеть от одобрения Генерального штаба Турецкой Республики. </w:t>
      </w:r>
      <w:r>
        <w:br/>
      </w:r>
      <w:r>
        <w:rPr>
          <w:rFonts w:ascii="Times New Roman"/>
          <w:b w:val="false"/>
          <w:i w:val="false"/>
          <w:color w:val="000000"/>
          <w:sz w:val="28"/>
        </w:rPr>
        <w:t xml:space="preserve">
      6. Ответственность за доставку имущества до Республики Казахстан несет турецкая Сторона. Все процедуры по таможенному оформлению имущества на территории Республики Казахстан будут осуществляться Министерством обороны Республики Казахстан. Турецкая Сторона не несет ответственности за данные процедуры. </w:t>
      </w:r>
    </w:p>
    <w:bookmarkStart w:name="z7" w:id="6"/>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Подписи </w:t>
      </w:r>
    </w:p>
    <w:bookmarkEnd w:id="6"/>
    <w:p>
      <w:pPr>
        <w:spacing w:after="0"/>
        <w:ind w:left="0"/>
        <w:jc w:val="both"/>
      </w:pPr>
      <w:r>
        <w:rPr>
          <w:rFonts w:ascii="Times New Roman"/>
          <w:b w:val="false"/>
          <w:i w:val="false"/>
          <w:color w:val="000000"/>
          <w:sz w:val="28"/>
        </w:rPr>
        <w:t xml:space="preserve">      Настоящий Исполнительный протокол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w:t>
      </w:r>
    </w:p>
    <w:p>
      <w:pPr>
        <w:spacing w:after="0"/>
        <w:ind w:left="0"/>
        <w:jc w:val="both"/>
      </w:pPr>
      <w:r>
        <w:rPr>
          <w:rFonts w:ascii="Times New Roman"/>
          <w:b w:val="false"/>
          <w:i w:val="false"/>
          <w:color w:val="000000"/>
          <w:sz w:val="28"/>
        </w:rPr>
        <w:t xml:space="preserve">      Совершен в г. ______________ "___" _________ 2004 года в двух подлинных экземплярах, каждый на казахском, турецком, русском и английском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в толковании положений настоящего Исполнительного протокола, Стороны будут обращаться к тексту на английском языке. </w:t>
      </w:r>
    </w:p>
    <w:p>
      <w:pPr>
        <w:spacing w:after="0"/>
        <w:ind w:left="0"/>
        <w:jc w:val="both"/>
      </w:pPr>
      <w:r>
        <w:rPr>
          <w:rFonts w:ascii="Times New Roman"/>
          <w:b w:val="false"/>
          <w:i/>
          <w:color w:val="000000"/>
          <w:sz w:val="28"/>
        </w:rPr>
        <w:t xml:space="preserve">       За Министерство обороны                 За Генеральный штаб </w:t>
      </w:r>
      <w:r>
        <w:br/>
      </w:r>
      <w:r>
        <w:rPr>
          <w:rFonts w:ascii="Times New Roman"/>
          <w:b w:val="false"/>
          <w:i w:val="false"/>
          <w:color w:val="000000"/>
          <w:sz w:val="28"/>
        </w:rPr>
        <w:t>
</w:t>
      </w:r>
      <w:r>
        <w:rPr>
          <w:rFonts w:ascii="Times New Roman"/>
          <w:b w:val="false"/>
          <w:i/>
          <w:color w:val="000000"/>
          <w:sz w:val="28"/>
        </w:rPr>
        <w:t xml:space="preserve">       Республики Казахстан                   Турецкой Республики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