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d288" w14:textId="798d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сроков действия аккредитивов Министерству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2004 года
N 1332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об открытии Комитетом казначейства Министерства финансов Республики Казахстан и продлении сроков действия аккредитивов до 15 марта 2005 года по бюджетной подпрограмме 005 "Реализация проекта за счет внутренних источников" программы 002 "Развитие автомобильных дорог на республиканском уровне":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Акмолинскому областному управлению автомобильных дорог и строительства инфраструктурного комплекса в соответствии с договорами N 2 и N 3 от 16 февраля 2004 года, заключенными с ОАО "Акмола жолдары" и N 12 от 12 апреля 2004 года с ОАО "Каздорпроект" города Алматы, N 17 от 3 августа 2004 года с ОАО "Каздорпроект"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Актюбинскому областному управлению автомобильных дорог и строительства инфраструктурного комплекса в соответствии с договором N 6 от 15 января 2004 года, заключенным с Ассоциацией "Корпорация "Прогресс";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Алматинскому областному управлению автомобильных дорог и строительства инфраструктурного комплекса в соответствии с договором N 7 от 4 марта 2004 года, заключенным с ТОО "Жол Консалтинг";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Восточно-Казахстанскому областному управлению автомобильных дорог и строительства инфраструктурного комплекса в соответствии с договором N 13 от 3 марта 2004 года, заключенным с ТОО "Consult LTD";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 областному управлению автомобильных дорог и строительства инфраструктурного комплекса в соответствии с договором N 24 от 14 апреля 2004 года, заключенным с ОАО "Каздорпроект"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Костанайскому областному управлению автомобильных дорог и строительства инфраструктурного комплекса в соответствии с договором N 11 от 5 апреля 2004 года, заключенным с ОАО "Костанай жолдары";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Кызылординскому областному управлению автомобильных дорог и строительства инфраструктурного комплекса в соответствии с договорами N 2 и N 3 от 4 марта 2004 года, заключенными с ТОО "Consult LTD";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Мангистаускому областному управлению автомобильных дорог и строительства инфраструктурного комплекса в соответствии с договором N 16 от 19 мая 2004 года, заключенным с РГП "Казахавтодор";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Южно-Казахстанскому областному управлению автомобильных дорог и строительства инфраструктурного комплекса в соответствии с договором N 5 от 8 апреля 2004 года, заключенным с ТОО "Шымкент Каздорпроект".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