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3b0b" w14:textId="3283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10 января 2002 года N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2004 года N 1270. Утратило силу постановлением Правительства Республики Казахстан от 30 июня 2007 года N 555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4 декабря 2004 года N 1270 утратило силу постановлением Правительства Республики Казахстан от 30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января 2002 года N 23 "Вопросы лицензирования деятельности в области архитектуры, градостроительства и строительства" (САПП Республики Казахстан, 2002 г., N 1, ст. 9) следующие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Правилах лицензирования деятельности в области архитектуры, градостроительства и строительства,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период рассмотрения представленных документов и материалов, а также проведения технического аудита, юридические и физические лица вправе продолжать выполнявшиеся ими виды архитектурной, градостроительной и строительной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лицензируемых видов работ (услуг) в сфере архитектурной, градостроительной и строительной деятельности, утвержденный указанным постановлением,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  декабря 2004 года N 1270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2002 года N 23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лицензируемых видов работ (услуг)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 сфере архитектурной, градостроительной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 строительной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Изыскательские работы для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Инженерно-геодезические и инженерно-геологические изыскания: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построение и закладка геодезических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инженерно-гидрологические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планово-высотных съемочных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топографические съемки в масштабах 1:10000-1:200;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съемка подземных коммуникаций и сооружений, трассирование и съемка линейных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геодезические работы, связанные с переносом в натуру с привязкой инженерно-геологических выработок, геофизических и других точек изысканий;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геофизические исследования, рекогносцировка и съемка;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полевые исследования грунтов, гидрогеологические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лабораторные исследования грунтов, подземных вод, оснований и фундаментов.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Проектные работы для строительства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(в несейсмических районах и/или районах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 сейсмичностью 7 и более баллов)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градостроительной документации: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планировочная документация (генпланы населенных пунктов, проекты детальной планировки, застройки районов, микрорайонов, кварталов и отдельных участков);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транспортные схемы, внешний транспорт, улично-дорожная сеть;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схемы сетей теплоснабжения;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схемы сетей водоснабжения, канализационных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схемы сетей газоснабжения;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схемы сетей энергоснабжения;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схемы сетей телекоммуникаций 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Архитектурное проектирование зданий и сооружений I или II и III уровня ответственности: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генеральные планы объектов, проекты благоустройства и организации рельефа;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 производственного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жилищно-гражданские здания и сооружения, включая реконструкцию и реставрацию зданий и сооружений (кроме памятников истории и культуры).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Строительное проектирование и конструирование: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 и фундаменты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бетонные и железобетонные, каменные и армокаменные конструкции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стальные и алюминиевые конструкции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деревянные конструкции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ремонт, реконструкция зданий и сооружений, усиление конструкций.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с правом проектирования для капитального ремонта, реконструкции зданий и сооружений, усиления конструкций для данного подвида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инженерных систем и сетей: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отопление (включая электрическое), вентиляция, кондиционирование; водоснабжение и канализация;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теплоснабжение;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магистральные газопроводы, нефтепроводы, нефтепродуктопроводы;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газоснабжение низкого давления;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газоснабжение среднего и высокого давления;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холодоснабжение;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электроснабжение до 0,4 кВ, до 10 кВ, электрическое освещение;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электроснабжение до 35 кВ, до 110 кВ и выше;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автоматизация технологических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слаботочные 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специальных разделов проектов: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антикоррозийная защита;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пожарно-охранная сигнализация, автоматика, системы пожаротушения и противопожарной защиты на этапе проектирования для нового строительства, капитального ремонта, реконструкции или переоборудования зданий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сметная документация;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организации строительства (ЦОС) и проекты производства работ (ППР).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Технологическое проектирование: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здания и сооружения: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здания для дошкольного образования, общего и специального образования, подготовки кадров, научно-исследовательских учреждений, проектных и общественных организаций, управления, культурно-просветительских и зрелищных учреждений, предприятий торговли (включая аптеки), общественного питания и бытового обслуживания, здания и сооружения физкультурно-оздоровительные, спортивные, для отдыха и туризма, многофункциональные здания и комплексы, включающие помещения различного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здания и сооружения для здравоохранения (за исключением аптек);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здания и сооружения для транспорта, предназначенные для непосредственного обслуживания населения, здания для коммунального хозяйства (кроме производственных, складских и транспортных зданий и сооружений).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производственного назначения: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 энергетической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предприятия нефтегазовой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предприятия горнодобывающей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предприятия перерабатывающей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предприятия тяжелого машиностроения;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предприятия медицинской, микробиологической и фармацевтической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плотины, дамбы, другие гидротехнические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сооружения и конструкции башенного и мачтового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подъемные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предприятия, объекты и коммуникации внутригородского транспорта (наземный автомобильный и электрический, подземный, надземный, подвесной, водный) и внешнего автомобильного, железнодорожного, воздушного, водного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предприятия, объекты и коммуникации инженерной инфраструктуры.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и сооружения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местные линии связи, радио,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общереспубликанские и международные линии связи и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сельского хозяйства (за исключением предприятий перерабатывающей промышленности).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строительство: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пути сообщения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автомобильные дороги всех категорий;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улично-дорожная сеть городского электрического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мосты и мостовые переходы.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Производство строительных материалов,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изделий и конструкций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Производство строительных материалов, изделий и конструкций, за исключением сертифицируемых: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вентиляционного, санитарно-технического, электромонтажного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металлов, из полимерных и композитных материалов, на основе отходов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элементов башенно-мачтового типа, дымоходных труб;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элементов мостов и мостовых переходов;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резервуаров и емкостей объемом до 5000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резервуаров и емкостей, работающих под давлением или предназначенных для хранения взрывопожароопасных и вредных для окружающей среды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элементов несущих и ограждающих;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технологических металлоконструкций и их деталей.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Строительно-монтажные работы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(в несейсмических районах и/или районах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 сейсмичностью 7 и более баллов)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Земляные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Возведение несущих и ограждающих конструкций зданий сооружений I или II и III уровня ответственности: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монтаж металлических конструкций, установка арматуры;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стальных резервуаров и емкостей до 5000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монтаж стальных резервуаров и емкостей, работающих под давлением или предназначенных для хранения взрывопожароопасных и вредных для окружающей среды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монтаж строительных конструкций башенного и мачтового типа, дымовых труб;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монтаж несущих конструкций мостов и мостовых переходов;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монтаж строительных конструкций подъемных сооружений (лифтов, эскалаторов, шахтных копров и подъемников, канатных дорог и других);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монтаж строительных конструкций агрегатов, аппаратов и других технологических сооружений металлургической, нефтехимической, горнорудной, энергетической и других отраслей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устройство монолитных бетонных и железобетонных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устройство оснований и фундаментов, свайные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монтаж сборных бетонных и железобетонных, несущих деревянных конструкций, кладка из камня, кирпича, блоков и устройство перегородок, монтаж ограждающих конструкций и заполнение проемов;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кровельные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Специальные строительные и монтажные работы, специальные работы в грунтах: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магистральные сети нефтепроводов, газопроводов, нефтепродуктопроводов;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промысловые сети нефтепроводов, газопроводов;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обустройство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магистральные линии электропередачи с напряжением до 35 кВ;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магистральные линии электропередачи с напряжением до 110 кВ и выше;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газификация жилых и коммунально-бытовых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гидротехнические и селезащитные сооружения, плотины, дамбы;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дымовые трубы, силосы, градирни, надшахтные копры;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кладка из огнеупорных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монтаж взрыво-пожароопасного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монтаж технологических трубопроводов из цветных металлов, полимерных материалов и стекла;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общереспубликанские и международные линий связи и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хранилища нефти, нефтепродуктов и сжиженных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буровые, буро-взрывные работы в грунте;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подводно-технические и на морском шельфе;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земляные работы в мелиоративном и водохозяйственном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гидромеханизированные работы в грунте;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горнопроходческие и тоннельные работы, устройство противофильтрационных завес, закрепление грунтов, понижение уровня грунтовых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Работы по устройству наружных инженерных сетей и сооружений и внутренних инженерных систем: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трубопроводы, работающие под давлением;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тепловые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сети газоснабжения низкого давления;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сети газоснабжения среднего и высокого давления;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сети водоснабжения и канализации;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сети электроснабжения, устройство электроосвещения;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сети электроснабжения железнодорожных путей сообщения, сети электроснабжения и электроосвещения предприятий воздушного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линии и внутренние системы связи, радио, телекоммуникаций и телевидения;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вентиляция, кондиционирование воздуха, пневмотранспорт и аспирация;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электроснабжение, электроосвещение, электроотопление;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теплоснабжение;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газоснабжение;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водоснабжение, канализация.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Работы по защите конструкций и оборудования: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гидроизоляция строительных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теплоизоляция трубопроводов, строительных конструкций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обмуровочные и футеровочные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антикоррозийная защита строительных конструкций и оборудования, трубопроводов, включая химзащитные покрытия при воздействии агрессивных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электрохимическая защита трубопроводов, конструкций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Отделочные работы при строительстве, реконструкции, капитальном ремонте зданий и сооружений I или II уровня ответственности, за исключением штукатурных и малярных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Работы по строительству дорог: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 для железнодорожных путей;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верхнее строение железнодорожных путей;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 и покрытия автодорог республиканского значения с обустройством и малыми искусственными сооружениями;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основания и покрытия автодорог местного значения, основания и покрытия внутрихозяйственных автодорог с обустройством и малыми искусственными сооружениями;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основания и покрытия городской дорожной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основания и покрытия взлетно-посадочных полос аэродромов и вертолетных площадок.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Монтаж технологического оборудования (включая пуско-наладочные работы):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подъемно-транспортного, лифты;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металлообрабатывающие;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деревообрабатывающие;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металлургический, дробильно-размольный, обогатительный и агломерационный;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нефтепромысловый, газопромысловый;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геологоразведочный, буровой;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горно-шахтный, метрополитены и тоннели;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взрывозащищенное электротехническое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аппаратуры и системы контроля, противоаварийной защиты и сигнализации;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компрессорные машины, насосы и вентиляторы;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устройство и оборудование связи, сигнализации, централизации и блокировки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очистка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технологические металлоконструкции, трубопроводы;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электротехнические установки и оборудования, электрические печи;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котельные установки, теплосиловое и вспомогательное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приборы контроля и учета производственного и бытового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предприятий химической и нефтеперерабатывающей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предприятия угольной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гидроэлектрические станции и гидротехнические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тепловые электрические 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предприятия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предприятия промышленности строительных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предприятия легкой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театрально-зрелищных зданий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предприятия по переработке зерна, пищевой промышленности и зернохранилища.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Капитальный ремонт и реконструкция, включая усиление конструкций зданий и сооружений I или II и III уровня ответственности: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несущие и ограждающие конструкции зданий и сооружений (без изменения расчетной схемы);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кровельные покрытия и конструкции;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наружные и внутренние инженерные сети (кроме газоснабжения);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сети газопроводов, нефтепроводов, нефтепродуктопроводов, паропроводов, воздухопроводов и других стационарных транспортирующих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защитные покрытия конструкций и оборудования (обмуровочных, футеровочных, изоляционных, антикоррозийных, химических и других);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автодороги республиканского и местного значения, внутрихозяйственные и городская улично-дорожная сеть;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железные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тоннели;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гидротехнические и гидромелиоративные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ремонт и техническое обслуживание лифтов, подъемно-транспортных устройств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элементы мостов и мостовых переходов.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Экспертные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Инжиниринговые услуги при выполнении работ для строительства: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инженерная служба по контролю качества строительно-монтажных работ и производству строительных материалов, изделий и конструкций, осуществляемые субъектами рынка работ и услуг, методом проведения технологического сопровождения процесса строительства и специализированными лабораториями;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аттестация рабочих кадров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аудит и экспертиза материалов (документов), представляемых лицензиатами (соискателями лицензий) с обследованием производственно-технической базы и соответствия квалификационным требованиям юридических и физических лиц, намеревающихся получить лицензию;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экспертиза разделов проектной (проектно-сметной) документации в области архитектуры, градостроительства и строительства, выполняемая субъектами рынка работ и услуг, не относящихся к исключительной компетенции государственной экспертизы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надежности и устойчивости функционирования существующих зданий и сооружений, включая обследование технического состояния зданий (сооружений) и инженерных систем и 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1) лицензиар может устанавливать ограничения по сейсмическому районированию и уровням ответственности зданий, сооружений и конструкций в зависимости от подтвержденных лицензиатом (соискателем лицензии) квалификационных требований;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2) при выдаче лицензии в прилагаемом к ней перечне уточняется наполняемость разрешенного вида работ.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