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d7ab" w14:textId="d83d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реорганизации государственного учреждения "Республиканский клинический госпиталь для инвалидов Отечественной войны" Министерства здравоохранения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декабря 2004 года N 1247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Реорганизовать государственное учреждение "Республиканский клинический госпиталь для инвалидов Отечественной войны" Министерства здравоохранения Республики Казахстан путем выделения из него государственного учреждения "Центральный клинический госпиталь для инвалидов Отечественной войны" Министерства здравоохранения Республики Казахстан (далее - Учреждение). </w:t>
      </w:r>
    </w:p>
    <w:bookmarkEnd w:id="0"/>
    <w:bookmarkStart w:name="z2" w:id="1"/>
    <w:p>
      <w:pPr>
        <w:spacing w:after="0"/>
        <w:ind w:left="0"/>
        <w:jc w:val="both"/>
      </w:pPr>
      <w:r>
        <w:rPr>
          <w:rFonts w:ascii="Times New Roman"/>
          <w:b w:val="false"/>
          <w:i w:val="false"/>
          <w:color w:val="000000"/>
          <w:sz w:val="28"/>
        </w:rPr>
        <w:t xml:space="preserve">
      2.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порядке: </w:t>
      </w:r>
      <w:r>
        <w:br/>
      </w:r>
      <w:r>
        <w:rPr>
          <w:rFonts w:ascii="Times New Roman"/>
          <w:b w:val="false"/>
          <w:i w:val="false"/>
          <w:color w:val="000000"/>
          <w:sz w:val="28"/>
        </w:rPr>
        <w:t xml:space="preserve">
      1) обеспечить государственную регистрацию Учреждения в органах юстиции; </w:t>
      </w:r>
      <w:r>
        <w:br/>
      </w:r>
      <w:r>
        <w:rPr>
          <w:rFonts w:ascii="Times New Roman"/>
          <w:b w:val="false"/>
          <w:i w:val="false"/>
          <w:color w:val="000000"/>
          <w:sz w:val="28"/>
        </w:rPr>
        <w:t xml:space="preserve">
      2) принять иные меры, вытекающие из настоящего постановления. </w:t>
      </w:r>
    </w:p>
    <w:bookmarkEnd w:id="1"/>
    <w:bookmarkStart w:name="z3" w:id="2"/>
    <w:p>
      <w:pPr>
        <w:spacing w:after="0"/>
        <w:ind w:left="0"/>
        <w:jc w:val="both"/>
      </w:pPr>
      <w:r>
        <w:rPr>
          <w:rFonts w:ascii="Times New Roman"/>
          <w:b w:val="false"/>
          <w:i w:val="false"/>
          <w:color w:val="000000"/>
          <w:sz w:val="28"/>
        </w:rPr>
        <w:t xml:space="preserve">
      3. Внести в некоторые решения Правительства Республики Казахстан следующие изменения и дополнения: </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23.09.2014 </w:t>
      </w:r>
      <w:r>
        <w:rPr>
          <w:rFonts w:ascii="Times New Roman"/>
          <w:b w:val="false"/>
          <w:i w:val="false"/>
          <w:color w:val="000000"/>
          <w:sz w:val="28"/>
        </w:rPr>
        <w:t>№ 1005</w:t>
      </w:r>
      <w:r>
        <w:rPr>
          <w:rFonts w:ascii="Times New Roman"/>
          <w:b w:val="false"/>
          <w:i w:val="false"/>
          <w:color w:val="ff0000"/>
          <w:sz w:val="28"/>
        </w:rPr>
        <w:t>;</w:t>
      </w:r>
    </w:p>
    <w:bookmarkEnd w:id="3"/>
    <w:bookmarkStart w:name="z5" w:id="4"/>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26 декабря 2003 года N 1327 "Об утверждении паспортов республиканских бюджетных программ на 2004 год": </w:t>
      </w:r>
      <w:r>
        <w:br/>
      </w:r>
      <w:r>
        <w:rPr>
          <w:rFonts w:ascii="Times New Roman"/>
          <w:b w:val="false"/>
          <w:i w:val="false"/>
          <w:color w:val="000000"/>
          <w:sz w:val="28"/>
        </w:rPr>
        <w:t>
      в </w:t>
      </w:r>
      <w:r>
        <w:rPr>
          <w:rFonts w:ascii="Times New Roman"/>
          <w:b w:val="false"/>
          <w:i w:val="false"/>
          <w:color w:val="000000"/>
          <w:sz w:val="28"/>
        </w:rPr>
        <w:t xml:space="preserve">приложении 229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программе 010 "Оказание высокоспециализированной медицинской помощи": </w:t>
      </w:r>
      <w:r>
        <w:br/>
      </w:r>
      <w:r>
        <w:rPr>
          <w:rFonts w:ascii="Times New Roman"/>
          <w:b w:val="false"/>
          <w:i w:val="false"/>
          <w:color w:val="000000"/>
          <w:sz w:val="28"/>
        </w:rPr>
        <w:t xml:space="preserve">
      в таблице пункта 6 "План мероприятий по реализации бюджетной программы": </w:t>
      </w:r>
      <w:r>
        <w:br/>
      </w:r>
      <w:r>
        <w:rPr>
          <w:rFonts w:ascii="Times New Roman"/>
          <w:b w:val="false"/>
          <w:i w:val="false"/>
          <w:color w:val="000000"/>
          <w:sz w:val="28"/>
        </w:rPr>
        <w:t xml:space="preserve">
      в графе 5: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цифры "576" заменить цифрами "409"; </w:t>
      </w:r>
      <w:r>
        <w:br/>
      </w:r>
      <w:r>
        <w:rPr>
          <w:rFonts w:ascii="Times New Roman"/>
          <w:b w:val="false"/>
          <w:i w:val="false"/>
          <w:color w:val="000000"/>
          <w:sz w:val="28"/>
        </w:rPr>
        <w:t xml:space="preserve">
      дополнить словами следующего содержания: </w:t>
      </w:r>
      <w:r>
        <w:br/>
      </w:r>
      <w:r>
        <w:rPr>
          <w:rFonts w:ascii="Times New Roman"/>
          <w:b w:val="false"/>
          <w:i w:val="false"/>
          <w:color w:val="000000"/>
          <w:sz w:val="28"/>
        </w:rPr>
        <w:t xml:space="preserve">
      "Центрального клинического госпиталя для инвалидов Отечественной войны - 167 единиц;"; </w:t>
      </w:r>
      <w:r>
        <w:br/>
      </w:r>
      <w:r>
        <w:rPr>
          <w:rFonts w:ascii="Times New Roman"/>
          <w:b w:val="false"/>
          <w:i w:val="false"/>
          <w:color w:val="000000"/>
          <w:sz w:val="28"/>
        </w:rPr>
        <w:t xml:space="preserve">
      в абзацах четвертом и пятом после слова "войны," дополнить словами "Центрального клинического госпиталя для инвалидов Отечественной войны,"; </w:t>
      </w:r>
      <w:r>
        <w:br/>
      </w:r>
      <w:r>
        <w:rPr>
          <w:rFonts w:ascii="Times New Roman"/>
          <w:b w:val="false"/>
          <w:i w:val="false"/>
          <w:color w:val="000000"/>
          <w:sz w:val="28"/>
        </w:rPr>
        <w:t xml:space="preserve">
      в графе 7 после слова "войны;" дополнить словами "Центральный клинический госпиталь для инвалидов Отечественной войны;"; </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(Подпункт 3 утратил силу - постановлением Правительства РК от 5 марта 2005 г. </w:t>
      </w:r>
      <w:r>
        <w:rPr>
          <w:rFonts w:ascii="Times New Roman"/>
          <w:b w:val="false"/>
          <w:i w:val="false"/>
          <w:color w:val="000000"/>
          <w:sz w:val="28"/>
        </w:rPr>
        <w:t xml:space="preserve">N 214 </w:t>
      </w:r>
      <w:r>
        <w:rPr>
          <w:rFonts w:ascii="Times New Roman"/>
          <w:b w:val="false"/>
          <w:i w:val="false"/>
          <w:color w:val="ff0000"/>
          <w:sz w:val="28"/>
        </w:rPr>
        <w:t xml:space="preserve"> )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