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458b" w14:textId="5bc4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между Счетным комитетом по контролю за исполнением республиканского бюджета Республики Казахстан и Счетной палатой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2004 года N 1243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прилагаемого проекта Соглашения о сотрудничестве между Счетным комитетом по контролю за исполнением республиканского бюджета Республики Казахстан и Счетной палатой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сотрудничестве между Счетным комитетом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контролю за исполнением республиканского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Счетной палатой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Счетный комитет по контролю за исполнением республиканского бюджета Республики Казахстан и Счетная палата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целями и принципами Международной организации высших органов финансового контроля (ИНТОСАИ),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реализации договоренностей, достигнутых на сессиях Совета руководителей высших органов финансового контроля государств-участников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принципах взаимного уважения, доверия, равноправия и взаимовыгодного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взаимное стремление к повышению эффективности государственного финансового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рамках своей компетенции осуществляют сотрудничество по следующим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 опытом в области методологии и порядка осуществления государственного финансового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взаимодействие в сфере профессионального обучения и повышения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организация и проведение совместных исследований, семинаров, конференций и рабочих встреч;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обмен актами национального законодательства, профессиональной информацией и методиками, которые относятся к вопросам осуществления государственного финансового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пределах своих полномочий развивают сотрудничество и в других направлениях, представляющих взаимный интерес.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обмене информацией и материалами в рамках настоящего Соглашения каждая из Сторон руководствуется национальным законодательством своего государства, регулирующим участие в международном информационном обмене, защиту государственных секретов и иной охраняемой законом 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совместных исследований каждая из Сторон руководствуется национальным законодательством своего государства.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обеспечивает конфиденциальность получаемой информации в случае, если Сторона, которая представляет информацию, считает нежелательным ее распространение.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практикуют взаимное направление делегаций с целью обмена опытом в области осуществления и совершенствования государственного финансового контроля, профессиональной подготовки и повышения квалификации своих сотрудников.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по проведению мероприятий в рамках настоящего Соглашения осуществляются самостоятельно за счет каждой из Сторон.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необходимости Стороны будут консультировать друг друга по вопросам, относящимся к реализации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могут быть изменены и дополнены по взаимной договоренности Сторон. Все изменения и дополнения составят неотъемлемую часть настоящего Соглашения и будут оформлены отдельными протоколами.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подписания, заключается на неопределенный срок и остается в силе до истечения шести месяцев с даты, когда одна из Сторон получит письменное уведомление другой Стороны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"__" _______ 2004 года в двух подлинных экземплярах, каждый на казахском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Счетный комитет по                   За Счетную палату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контролю за исполнением                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