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b3f" w14:textId="bb7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торговом мореплавании"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2004 года N 1234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Закон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торговом мореплавании"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г. "О торговом мореплавании" (Ведомости Парламента Республики Казахстан, 2002 г., N 2, ст. 16; 2004 г., N 20, ст. 116)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всему тексту слова "Государственном судовом реестре", "Государственный судовой реестр", "Государственного судового реестра" заменить словами "Государственном судовом реестре морских судов", "Государственный судовой реестр морских судов", "Государственного судового реестра морских судов".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Статью 1 дополнить подпунктами 12-1), 13-1), 20-1), 49-1)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каботаж - перевозка и буксировка в сообщении между морскими портами Республики Казахстан, а также из пункта загрузки до пункта выгрузки, находящихся в юрисдикции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13-1) классификационное общество - организация, осуществляющая технический надзор и классификацию судов, признанная Правительством Республики Казахстан в порядке определенном международными договорами Республики Казахстан в области торгового мореплавания;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20-1) морской терминал - специализированный район в морском порту, включающий совокупность технических средств, инженерных сооружений, подъемно-транспортного и иного оборудования, обеспечивающих условия для погрузки-выгрузки грузов, обработки транспортных средств смежных с морским видом транспорта, а также посадки-высадки и иного обслуживания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49-1) технический надзор классификационным обществом - проведение технического освидетельствования судна с учетом международных требований, содержащих нормы и стандарты, относящиеся к проектированию, конструкции и оборудованию судов и выдачи на основании освидетельствования соответствующих свидетельств международного образца, при этом контроль за проведением технического надзора классификационным обществом остается за уполномоченным органом;".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подпункте 2) пункта 1 статьи 3 слова "а также на"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дополнить подпунктами 12-1), 12-2) и 12-3)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утверждение порядка оформления, выдачи, продления, а также изъятия паспорта моряка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12-2) утверждение порядка выдачи разрешений на осуществление каботажа судами, плавающими под флагом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12-3) принятие, на основании международных договоров Республики Казахстан в области торгового мореплавания, решения о признании классификационного общества, осуществляющего технический надзор и классификацию судов.";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5-1),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утверждение правил плавания и стоянки судов в морских портах Республики Казахстан и на подходах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выдача разрешений на осуществление каботажа судами, плавающими под флагом иностранного государства;";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после слова "осуществление" дополнить словами "контроля за ведением";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дополнить словами ", искусственных островов;";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согласование создания искусственных островов и других сооружений на море;".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Каботаж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и буксировка в сообщении между морскими портами, а также из пункта загрузки до пункта выгрузки осуществляется судами, плавающими под Государственным флагом Республики Казахстан, а также судами, плавающими под флагом иностранного государства, на основании разрешения, выданного в порядке, установленном Правительством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Статью 12 после слов "уполномоченного органа" дополнить словами "на срок, не превышающий двух лет, с правом последующего продления через каждые два года, но не свыше срока действия бербоут-чартера".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Пункт 2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Технический надзор за морскими судами и их классификация осуществляются классификационными обществами. Ведение технического надзора за судами и отдельными элементами судна иными организациями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класса судну удостоверяется классификационным свидетельством, выдаваемым классификационным обществом.".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после слова "регистрируются" дополнить словом "морские,";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7 дополнить словами "сроком на два года, с дальнейшим продлением срока действия бербоут-чартера.";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8 после слова "регистрацию" дополнить словами ", перерегистрацию и выдачу дубликата документа, удостоверяющего государственную регистрацию".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Дополнить статьями 18-1, 18-2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18-1. Перерегистрация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результате происшествия или любой другой причины судно перестает соответствовать сведениям, ранее внесенным в Государственный судовой реестр или судовую книгу, может быть осуществлена государственная перерегистрация судна в порядке, установленном Правительством Республики Казахстан, после освидетельствования и получения свидетельства о годности к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18-2. Исключение судна из Государственного судового реестра или судовой книги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Государственного судового реестра или судовой книги подлежит исключению судно: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погибшее или пропавшее без вести;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конструктивно погибшее;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утратившее качества судна в результате перестройки или любых других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переставшее соответствовать требованиям, предусмотренным пунктом 3 статьи 11 настоящего Закона.".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Статью 28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Судовладелец обязан оказывать содействие при расследовании аварийных случаев, произошедших с его судами.".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Пункт 1 статьи 31 дополнить подпунктом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об аварийном случае донести судовладельцу, провести предварительное расследование в соответствии с правилами расследования аварийных случаев с судами, утвержденными уполномоченным органом, и, по прибытию судна, либо его экипажа, в первый казахстанский порт в течение 3 суток представить капитану порта подробное донесение об аварийном случае, выписки из судовых документов, объяснения причастных лиц и свидетелей.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представить ленты самописцев, их расшифровку, путевую карту с прокладкой, схему маневрирования, схемы и чертежи повреждений, другие необходимые документы.".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статье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морском порту осуществляются погрузка (разгрузка) и обслуживание судов в порядке очередности их прибытия, транспортно-экспедиторские и складские операции с грузами, перевалка на морской транспорт грузов с других видов транспорта и обратно, обслуживание пассажиров морских судов, а также перевозка пассажиров, багажа и грузов на судах порта и на других видах транспорта.";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"оператором морского терминала" заменить словами "лицом, владеющим морским портом на праве собственности или иных законных основаниях, оператором морского терминала и иными физическими и юридическими лицами.".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 статье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36. Ответственность лиц, владеющих морским портом на праве собственности или иных законных основаниях, оператора морского терминала и иных физических и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слова "Морской порт (оператор морского терминала) несет" заменить словами "Лица, владеющие морским портом на праве собственности или иных законных основаниях, оператор морского терминала и иные физические и юридические лица несут";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пунктах 2 и 3 слова "морского порта (оператора морского терминала)" заменить словами "лиц, владеющих морским портом на праве собственности или иных законных основаниях, оператора морского терминала и иных физических и юридических лиц".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статье 37 слова "Морской порт (оператор морского терминала)" заменить словами "Лица, владеющие морским портом на праве собственности или иных законных основаниях, оператор морского терминала и иные физические и юридические лица".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Подпункт 1) пункта 4 статьи 40 дополнить словами ", в том числе объявлять допустимую проходную осадку судов на акватории и подходном канале порта".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Пункт 2 статьи 177 исключить.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