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a778" w14:textId="12ba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18 марта 2003 года N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2004 года N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марта 2003 года N 259 "О некоторых вопросах кредитования и субсидирования агропромышленного сектора" (САПП Республики Казахстан, 2003 г., N 11, ст.129) следующие 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кредитования обеспечения сельскохозяйственной техникой на лизинговой основе и возмещения ставки вознаграждения (интереса),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заголовок, после слова "основе" дополнить словами "на 2003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Возмещение ставки вознаграждения производится, начиная с 2004 года, за счет средств, предусматриваемых на данные цели в республиканском бюджете на соответствующий финансовый год.".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