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736" w14:textId="4a38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при проведении поэтапной регистрации прав (обременений прав) на недвижимое имущество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1195. Утратило силу - постановлением Правительства РК от 12 сентября 2007 года N 799 (вводится в действие по истечении 10 календарных дней со дня первого офиц. опуб.)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15 ноября 2004 года N 1195 утратило силу постановлением Правительства РК от 12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офиц. опуб.)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3-1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25 декабря 1995 года N 2727 "О государственной регистрации прав на недвижимое имущество и сделок с ним"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взаимодействия государственных органов при проведении поэтапной регистрации прав (обременений прав) на недвижимое имущество.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2004 года N 1195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взаимодействия государственных органов при проведении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поэтапной регистрации прав (обременении прав)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недвижимое имущество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государственных органов при проведении поэтапной регистрации прав (обременений прав) на недвижимое имущество (далее - Правила) определяют порядок взаимодействия между государственными органами при проведении регистрирующим органом поэтапной регистрации прав (обременении прав) на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органам, на которых распространяются данные Правила, относятся местные исполнительные органы областей, городов Астаны и Алматы, уполномоченный орган по управлению земельными ресурсами и его территориальные органы, государственный орган, уполномоченный Правительством Республики Казахстан на распоряжение республиканской государственной собственностью и его территориальные органы, налоговые органы, регистрирующий орган (далее - государственные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государственных органов при проведении поэтапной регистрации прав (обременений прав) на недвижимое имущество осуществляется с целью пополнения правового кадастра данными о правообладателях объектов недвижимого имущества, не прошедших государственную регистрацию прав (обременений прав) на недвижимое имущество, в том числе прав (обременений прав), возникших до введения системы регистрации прав на недвижимое имущество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государственных органов при проведении поэтапной регистрации прав (обременений прав) на недвижимое имущество является обеспечение регистрирующего органа информацией об объектах недвижимости, их правообладателях, видах и основаниях возникновения прав на недвижимость.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в сроки, установленные регистрирующим органом, представляют следующую информацию в электронном виде и на бумажных носителях: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областей, городов Астаны и Алматы - о приватизированных жилых объектах недвижимости, об объектах недвижимости, находящихся в коммунальной собственности, а также об их правообладателях, с указанием местонахождения недвижимости, вида и основания возникновения права на недвижимость;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управлению земельными ресурсами и его территориальные органы - о предоставленных, переданных, перешедших правах на земельные участки, их правообладателях, с указанием местонахождения земельного участка, его целевого назначения, площади, вида и основания возникновения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орган, уполномоченный Правительством Республики Казахстан на распоряжение республиканской государственной собственностью и его территориальные органы - о приватизированных объектах недвижимости, находившихся в республиканской собственности, с указанием их местонахождения, а также сведения о приобретателях и основаниях возникновения их прав на указанные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органы, перечисленные в пункте 5 настоящих Правил, представляют информацию в регистрирующий орган в рамках поэтапной регистрации прав (обременении прав) на недвижимое имущество,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Регистрирующий орган проводит сверку полученной информации с данными правового кадастра, после чего направляет уведомления правообладателям, не зарегистрировавшим свои права (обременения прав) на недвижимое имущество для их регистрации в порядке, установленном законодательством Республики Казахстан о государственной регистрации прав на недвижимое имущество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и порядок его направления утверждаются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правообладателях, не зарегистрировавших свои права (обременения прав) на недвижимое имущество, направляется регистрирующим органом в налоговые органы для принятия мер, предусмотренных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Территория и сроки проведения поэтапной регистрации прав (обременений прав) на недвижимое имущество устанавливаются Правительством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