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8cc" w14:textId="fa9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Сариевой Р.Х.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2004 года N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Сариеву Рысты Халесовну от должности председателя Комитета по управлению архивами и документацией Министерства культуры Республики Казахстан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