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d90f" w14:textId="99bd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Кусаинове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2004 года N 1160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Кусаинова Амангельды Кусаиновича от должности председателя Высшего аттестационного комитета Министерства образования и науки Республики Казахстан в связи реорганизацией данного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