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d676" w14:textId="23d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Рябченко О.Г.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Рябченко Олега Григорьевича от должности первого вице-министра информации Республики Казахстан в связи с реорганизацией данного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