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e2a3" w14:textId="820e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основного средства Республиканского государственного предприятия на праве хозяйственного ведения "Актауский международный морской торговый порт"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государственного имущества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с баланса Республиканского государственного предприятия на праве хозяйственного ведения "Актауский международный морской торговый порт" Министерства транспорта и коммуникаций Республики Казахстан земснаряд ЗГН-4Д/1600А на баланс Республиканского государственного казенного Уральского предприятия водных путей Министерства транспорта и коммуникаций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