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5efb" w14:textId="ba45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автомобильных дорог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2004 года N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окончанием строительства и в целях упорядочения сети автомобильных дорог общего пользования республиканского значения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состава автомобильных дорог общего пользования республиканского значения участки автомобильных дорог в коммунальную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границ города Туркестана общей протяженностью 7 км, из "М-32 Граница РФ (на Самару) - Шымкент, через г.г. Уральск, Актобе, Кызылорда" протяженностью 4 км и "Р-31 Кентау - Туркестан - Арыстанбаб - Шаульдер - Тортколь" протяженностью 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через Кызылординский гидроузел протяженностью 7 км из "М-32 Граница РФ (на Самару) - Шымкент, через г.г. Уральск, Актобе, Кызылорда";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"Р-5 Подъезд к с. Коктогай" протяженностью 12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"Р-41 Обход г.Уральска" протяженностью 19 км.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состав автомобильных дорог общего пользования республиканского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"М-32 Граница РФ (на Самару) - Шымкент, через г.г. Уральск, Актобе, Кызылорда" мостовые переходы с подходами через реку Сырдарья в городе Кызылорде, протяженностью 4 км и через реку Урал в районе города Уральска, протяженностью 16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автомобильных дорог "А-1 Астана - Петропавловск, через г.Кокшетау" протяженностью 9 километров и "А-13 Кокшетау - Кишкенеколь - Бидаикский - граница РФ (на г. Омск)" протяженностью 7 километров, в пределах границ города Кокшетау.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акимами Кызылординской, Западно-Казахстанской, Акмолинской и Южно-Казахстанской областей, осуществить необходимые организационные мероприятия по приему-передаче вышеуказанных участков автомобильных дорог.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