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6b03" w14:textId="7406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Китайской Народной Республики о торгово-экономическом сотрудничестве, совершенное в городе Пекине 17 мая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торгово-экономическом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18 августа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2010 г., № 6, ст. 55)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удовлетворением отмечая развитие дружественных отношений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добрососедстве, дружбе и сотрудничестве между Республикой Казахстан и Китайской Народной Республикой от 23 декабря 2002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 между Республикой Казахстан и Китайской Народной Республикой на 2003-2008 годы от 3 июня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общим стремлением к дальнейшему развитию долгосрочных и стабильных торгово-экономических отношений на равноправной и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развития и диверсификации торговли, активного расширения полезного для Сторон 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и положениями настоящего Соглашения предпримут все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стимулированию и развитию торговли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стимулированию долгосрочного развития экономического сотрудничества в различных областях.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взаимно предоставят режим наибольшего благоприятствования при сборе таможенных пошлин и других платежей на импортируемые и экспортируемые товары, прохождении установленных процедур и формальностей, касающихся ввоза и вывоза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Положения, предусмотренные в пункте 1 настоящей статьи, не применяются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одна из Сторон уже предоставила или возможно предоставит другим сопредельным государствам режим благоприятствования для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одна из Сторон уже предоставила или возможно предоставит режим благоприятствования участникам региональных торговых соглашений, участником которых она является, включая таможенный союз, зону свободной торговли.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обеспечивают торговлю товарами, произведенными на территории государства одной из Сторон, режимом благоприятствования не менее режима распространяемого на аналогичную продукцию внутреннего производства, в области внутреннего налогообложения и других сборов, в области законодательства, регулирующего внутреннюю торговлю, транспортировку, реализацию и использование продукции.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 соответствии с национальным законодательством своего государства предоставит благоприятные условия для транзита товаров государства другой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Страна происхождения импортируемых товаров определяется в соответствии с национальным законодательством государства каждой из Сторон и в рамках международных договоров, участниками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проведут совместные мероприятия, направленные на создание благоприятных условий для развития приграничной торговли.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Платежи и переводы денежных средств при торговле товарами и услугами между двумя государствами будут осуществляться исходя из принципа конвертируемости текущих счетов, а также в соответствии с национальными законодательствами своих государств в области валютного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предоставят режим наибольшего благоприятствования физическим, юридическим лицам и другим организациям двух государств относительно получения, наличия, сбережения, оплаты и перевода, а также обмена свободно конвертируемой валюты.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достижения целей настоящего Соглашения Стороны предоставят благоприятные условия для стимулирования: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контактов и сотрудничества между заинтересованными государственными органами, различными профессиональными организациями и ассоциациями, торгово-промышленными палатами, научно-исследовательскими институтами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различных ярмарок 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научно-технических конференций, симпозиумов,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сотрудничества между финансовыми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участия малых и средних предприятий в двустороннем экономическом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развития информационных технологий, электронной торговли, технопарков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самостоятельно несут все расходы, связанные с реализацией настоящей статьи, если в каждом конкретном случае не будет согласован иной порядок.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не ограничивают прав каждой из Сторон в соответствии с их национальным законодательством или международными договорами, участниками которых они являются, предпринимать меры по запрету или ограничению экспорта, импорта и транзита товаров в следующих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охраны общественных интересов и морали;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охраны здоровья, жизни и безопасности людей, охраны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охраны национальных художественных, исторических и археологических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охраны истощаемых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Вышеуказанные запреты и ограничения не должны представлять собой средства неоправданной дискриминации или скрытого ограничения торговли между двумя государствами.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укреплять диалог в области торговой политики и торгового законодательства для предоставления друг другу справедливого режима торговли.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предоставят физическим, юридическим лицам и иным организациям государства другой Стороны национальный режим в области охраны интеллектуальной собственности в соответствии с национальными законодательствами своих государств и международными договорами,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быть внесены изменения и дополнения, которые оформляются отдельными протоколами или в форме обмена нотами, являющимися неотъемлемыми частями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по толкованию и применению положений настоящего Соглашения, Стороны будут разрешать их путем проведения переговоров и консультаций.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вступлением в силу настоящего Соглашения прекращает свое действие Торгово-экономическое Соглашение между Правительством Республики Казахстан и Правительством Китайской Народной Республики от 22 декабря 1991 года.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действовать до истечения шести месяцев со дня получения одной из Сторон письменного уведомления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Пекине 17 мая 2004 года в двух подлинных экземплярах, каждый на казахском, китайском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