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a4bf" w14:textId="494a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2004 года N 803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решения вопросов восстановления объектов в населенных пунктах района имени Турара Рыскулова Жамбылской области, пострадавших от землетрясения,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Жамбылской области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расходы, 510300000 (пятьсот десять миллионов триста тысяч) тенге для окончательных расчетов по строительству и ремонтно-восстановительным работам объектов, пострадавших в результате землетрясения в мае 2003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Жамбылской области по итогам 2004 года представить Агентству Республики Казахстан по чрезвычайным ситуациям отчет об объемах и стоимости выполненных работ.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осуществить контроль за целевым использованием выделенных средств.    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