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e30f" w14:textId="4f0e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кредитования на 2004 год местных исполнительных органов на строительство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2004 года N 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декабря 2003 года "О республиканском бюджете на 2004 год"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кредитования на 2004 год местных исполнительных органов областей, городов Астаны, Алматы по нулевой ставке вознаграждения (интереса) для строительства жилья.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областей, городов Астаны, Алматы (далее - местные исполнительные органы) в течение 10 (десяти) календарных дней после принятия соответствующими маслихатами решений, предусматривающих в областных, городов Астаны, Алматы бюджетах на 2004 год соответствующие поступления, а также расходы по программе, связанной с выполнением пункта 3 настоящего постановления, представить в Министерство финансов Республики Казахстан указанные решения маслихатов.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после выполнения пункта 2 настоящего постановления выделить местным исполнительным органам кредиты на строительство жилья в сумме 12460000000 (двенадцать миллиардов четыреста шестьдесят миллионов) тенге из средств, предусмотренных на эти цели в республиканском бюджете на 2004 год на условиях, предусмотренных Правилами,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области - 256000000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области - 1100000000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области - 803100000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области - 1375000000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области - 825000000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- 352000000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области - 1100000000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области - 377300000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- 253300000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 - 341000000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области - 539000000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 - 318000000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 - 1650000000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Астане - 1520300000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Алматы - 1650000000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контроль за целевым использованием кредитов местными исполнительными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необходимые меры, вытекающие из настоящего постановления, в том числе обеспечивающие возврат кредитов местными исполнительными органами.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Премьер-Министра Республики Казахстан Мынбаева С.М.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2004 года N 709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кредитования на 2004 год местных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исполнительных органов областей, городов Астаны,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по нулевой ставке вознаграждения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(интереса) для строительства жилья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кредитования на 2004 год местных исполнительных органов областей, городов Астаны, Алматы (далее - местные исполнительные органы) на строительство жилья за счет средств, предусмотренных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декабря 2003 года "О республиканском бюджете на 2004 год", в сумме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12 460 000 000 (двенадцать миллиардов четыреста шестьдесят миллионов)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Кредиты выделяются местным исполнительным органам по нулевой ставке вознаграждения сроком на 2 (два) года на строительство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Местные исполнительные органы обеспечивают строительство жилья, 1 (один) квадратный метр которого не должен превышать сумму, эквивалентную 350 (триста пятьдесят) долларам США в чистовой отделке.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финансов Республики Казахстан в соответствии с законодательством: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заключает трехсторонние кредитные соглашения с местными исполнительными органами и администратором республиканской бюджетной программы по типовой форме, согласно приложению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контроль за целевым использованием и своевременным погашением кредитов в 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Возврат кредитов производится местными исполнительными органами в республиканский бюджет в установленный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Министерство финансов Республики Казахстан в соответствии с законодательством в случае выявления фактов нецелевого использования средств и несвоевременного возврата кредита местными исполнительными органами уведомляет местные исполнительные органы о необходимости в течение 7 (семи) рабочих дней перечислить: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сумму, использованную не по целевому назначению, в доход республиканского бюджета с учетом начисленных штрафов в размере 25 (двадцать пять) процентов от суммы, использованной не по целевому назначению;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пени в размере 0,1 (одна десятая) процентов за каждый день просрочки по кредиту.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неисполнения местными исполнительными органами обязательств после проведения мероприятий, указанных в пункте 6 настоящих Правил, Министерство финансов Республики Казахстан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 списание со счетов местных бюджетов без согласия местных исполнительных органов в доход республиканского бюджета суммы задолженности и суммы начисленной 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иные необходимые меры, предусмотренные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Кредитное соглашение N__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                                     "__"_____2004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Казахстан, в лице 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Положения о Министерстве финансов Республики Казахстан, утвержденного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сентября 2002 года N 962, именуемое в дальнейшем "Кредитор", с одной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индустрии и торговли Республики Казахстан, в лице _______, действующего на основании положения о Министерстве индустрии и торговли Республики Казахстан, утвержденного постановлением Правительства Республики Казахстан от "___"________ N__, именуемое в дальнейшем "Администратор", с другой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__________, в лице Акима 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Казахстан", именуемый в дальнейшем "Заемщик", с третьей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дальнейшем совместно именуемые "Стороны", принимая во внимание: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бюджетной системе";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республиканском бюджете на 2004 год" (далее - Закон);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постановление Правительства Республики Казахстан от "__"_____ 2004 года N ___ "О внесении изменений и дополнений в постановление Правительства Республики Казахстан "О реализации Закона Республики Казахстан "О республиканском бюджете на 2004 год";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июля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постановление Правительства Республики Казахстан от "__"______ N __ "О некоторых вопросах кредитования на 2004 год местных исполнительных органов на строительство жилья" (далее - Постановление);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другие документы, оговоренные в Соглашении, заключили настоящее Кредитное соглашение (далее - Соглашение) о нижеследующем.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Предмет соглашения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В соответствии с Законом Кредитор выделяет Заемщику средства на цели, предусмотренные в Постановлении, в сумме _______ тенге (далее - Кредит) по нулевой ставке вознаграждения со сроком погашения до "___"_________.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Права и обязанности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Кредитор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2.1.1. осуществлять контроль за целевым использованием Заемщиком Кредита, а также за своевременным и полным исполнением Заемщиком обязательств по Соглашению;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Кредитор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2.2.1. запрашивать и получать у Заемщика и Администратора всю необходимую информацию, связанную с освоением и своевременным возвратом Кредита;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2.2.2. взыскать с Заемщика сумму нецелевого использования Кредита с учетом штрафа, указанного в пункте 3.1 Соглашения, при выявлении факта нецелевого использования;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2.2.3. взыскать с Заемщика штраф в размере, указанном в пункте 3.2 Соглашения, в случае несвоевременного возврата Кредита;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2.2.4. в случае невозврата в установленные сроки либо нецелевого использования Кредита, Кредитор вправе приостановить все расходные операции по текущим счетам Заемщика для осуществления списания суммы непогашенного долга в порядке, определенном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2.2.5. при невыполнении Заемщиком предусмотренных Соглашением обязательств применять в отношении Заемщика меры, предусмотренные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2.2.6. запрашивать и получать от Заемщика решение маслихата, предусматривающее в областном бюджете на 2004 год поступление и на соответствующий финансовый год погашение по кредитам (далее - Решения маслихата).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Администратор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2.3.1. представлять Кредитору всю необходимую информацию, связанную с исполнением условий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2.3.2. в течение 10 (десяти) рабочих дней после предоставления Заемщиком Решения маслихата обеспечить проведение необходимых мероприятий по перечислению всей суммы Кредита на счет;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2.3.3. осуществлять контроль за своевременным и надлежащим исполнением Заемщиком обязательств по Соглашению.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Администратор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2.4.1. запрашивать и получать у Заемщика всю информацию, связанную с освоением и своевременным возвратом Кредита;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2.4.2. запрашивать и получать от Заемщика Решение маслихата.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Заемщик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2.5.1. представить Кредитору и Администратору Решение маслихата;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2.5.2. использовать Кредит строго по целевому назначению;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2.5.3. возвратить Кредит до ____ 2006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2.5.4. не передавать и не переуступать права и обязанности по Соглашению третьим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2.5.5. своевременно извещать Кредитора и Администратора обо всех фактах, способных повлиять на несвоевременное освоение и погашение Кредита;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2.5.6. по первому требованию Кредитора и/или Администратора представлять всю информацию, связанную с Кредитом;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2.5.7. представлять отчетность по Кредиту в формах и сроки, установленные Кредитором.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Заемщик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2.6.1. Получать от Администратора информацию, необходимую для полного, точного и своевременного исполнения Заемщиком условий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Ответственность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В случае нецелевого использования Кредита Заемщик возвращает в доход республиканского бюджета сумму нецелевого использования Кредита, уплачивает штраф в размере 25 (двадцать пять) процентов от суммы нецелевого использования Кредита в течение 7 (семи) рабочих дней после обнаружения факта нецелевого использования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Заемщик несет ответственность за полноту и своевременность возврата Кредита. При нарушении сроков оплаты Заемщик перечисляет в доход республиканского бюджета пеню в размере 0,1 (ноль целых одна десятая) процентов от суммы задолженности по Кредиту за каждый день просрочки.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Форс-мажор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Стороны освобождаются от ответственности за полное или частичное неисполнение любого из своих обязательств по Соглашению, если это будет являться следствием обстоятельств непреодолимой силы, к которым, относятся стихийные бедствия, военные действия и иные обстоятельства, не зависящие от волеизъявления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Сторона, для которой создалась невозможность исполнения обязательств вследствие обстоятельств непреодолимой силы, указанных в пункте 4.1. Соглашения, обязана в течение 10 (десяти) календарных дней с момента наступления таких обстоятельств, письменно уведомить об этом другие стороны и предоставить письменные акты (иные документы) уполномоченных государственных органов, подтверждающие возникновение обстоятельств непреодолимой силы и сроки действия таковых.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 Сторона обязана в течение 3 (трех) календарных дней сообщить в письменной форме о прекращении действия указанных обстоятельств, указав при этом срок, к которому предполагается выполнить обязательства по Соглашению.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Несвоевременное извещение об обстоятельствах непреодолимой силы лишает сторону, которая на них ссылается, права ссылаться в дальнейшем на такие обстоятельства в качестве освобождающих от ответственности.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В случае возникновения обстоятельств непреодолимой силы срок выполнения обязательств по Соглашению отодвигается соразмерно времени, в течение которого действуют такие обстоятельства и их последствия.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Дополнительные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В части, не урегулированной Соглашением, Стороны руководствуются действующим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Соглашение составлено в трех экземплярах на государственном и русском языках, имеющих одинаковую юридическую силу, по одному экземпляру для каждой из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Изменения и дополнения к Соглашению действительны, если они составлены в письменной форме, подписаны Сторонами и скреплены печатями.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5.4. В случае возникновения разногласий между Сторонами в ходе исполнения условий Соглашения, Стороны обязаны урегулировать их во внесудебном порядке. При не достижении согласия, споры рассматриваются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5.5. Соглашение вступает в силу со дня его регистрации Кредитором и действует до исполнения Сторонами всех предусмотренных Соглашением 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5.6. Односторонний отказ от исполнения обязательств по Соглашению не допускается.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Юридические адреса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Кредитор: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473000, г.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пр. Победы 33    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м.п.       Ф.И.О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473000 г. Астана 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м.п.       Ф.И.О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Заемщик: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___________   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м.п.       Ф.И.О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