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5ecf" w14:textId="5075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апреля 2004 года N 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2004 года N 707. Утратило силу постановлением Правительства Республики Казахстан от 31 декабря 2008 года N 1313.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234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апреля 2004 года N 475 "Об утверждении перечня основных средств, ввезенных лизингодателем в целях передачи в финансовый лизинг по договорам финансового лизинга, импорт которых освобождается от налога на добавленную стоимость" (САПП Республики Казахстан, 2004 г., N 19, ст. 245)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средств, ввезенных лизингодателем в целях передачи в финансовый лизинг по договорам финансового лизинга, импорт которых освобождается от налога на добавленную стоимость, утвержденный указанным постановлением, дополнить строками, порядковые номера 38-1, 38-2 и 38-3,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"38-1  Микрокомпьютеры, используемые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осуществления платежей с использованием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платежных карточек с устройствами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считывания карточек (карт-ридерами)*        из 8471300000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38-2   Импринтер - механическое устройство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приема платежных карточек в точках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продажи/сервиса; устройства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персонализации платежных карточек;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эмбоссер - устройства для нанесения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информации на платежную карточку в виде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тиснения*                                   из 8472200000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38-3   Электронные депозитарные машины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устройства для приема депозитов на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держателей с использованием платежных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карточек; кэш-диспенсеры; банкоматы*        из 8472908000".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