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ada0" w14:textId="8cf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государственных пакетов акций некоторых региональных электросетевых компаний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2004 года N 640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продажу государственных пакетов акций акционерных обществ "Талдыкорганская акционерная транспортно-электросетевая компания" в размере 100 (сто) процентов от уставного капитала, "Западно-Казахстанская распределительная электросетевая компания "Уральскэнерго" в размере 100 (сто) процентов от уставного капитала, "Кызылординская распределительная электросетевая компания" в размере 100 (сто) процентов от уставного капитала, "Жезказганская распределительная электросетевая компания" в размере 90 (девяносто) процентов от уставного капитала на коммерческом тендере с условиями обеспечения стабильной работы акционерных обществ и создания энергоснабжающих организаций на правах дочерних юридически самостоятельных предприятий с передачей им функций по электроснабжению в условиях постепенной передачи этих функций в конкурентную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постановлением Правительства РК от 21 сентября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