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dedc" w14:textId="ac6d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асной книги Республики Казахстан (Том I. Животные. Часть 2. Беспозвоночные живот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4 года N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3 сентября 1995 года N 1258 "Об утверждении Положения о Красной книге Республики Казахстан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3-е издание Красной книги Республики Казахстан (Том I. Животные. Часть 2. Беспозвоночные животные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