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6874" w14:textId="a126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правового статуса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Казахстана от 4 июня 2004 года N 620. Утратило силу постановлением Правительства РК от 1 июня 2006 года N 490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Правительства Республики Казахстана от 4 июня 2004 года N 620 утратило силу постановлением Правительства РК от 1 июня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490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работы по вопросам правового статуса Каспийского моря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правового статуса Каспийского моря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Межведомственной комиссии по вопросам правового статуса Каспийского моря.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2004 года N 620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приложение внесены изменения - постановлением Правительства РК от 20 октября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правового статуса Каспийского моря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 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 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                  - Посол по особым поручениям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Мылтыкбаевич  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на переговорах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вопросам правового статуса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Каспийского моря,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    - директор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Зульфия Алтаевна            департамента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дел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Измухамбетов              - первый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Бахтыкожа Салахатдинович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   - заместитель Министра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Беркалиев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Хусаин Имангалиевич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- начальник Главного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Коваль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 Комитета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Брагин                    - директор Департамента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 правового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Абдульманов               - начальник Департамента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Какимтаевич           планирования Комитета начальников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штабов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Уандыков                  - директор Департамента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Кусманович            транспорта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                   - директор Департамента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Эльвира Абилхасимовна       актов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Кулибаев                  - первый вице-президент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Аскарович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Кабылдин                  - управляющий директор по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Каиргельды Максутович       инфраструктуре и сервисным проектам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Денякин                   - директор департамента развития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Викторович        проектов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Абылгазин 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Байтемирович  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 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 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 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Сакташ Сатыбалдович  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 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Тулегенович            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Кеншимов 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 Кадирбекович       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                    - директор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Мусабек 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2004 года N 620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правового статуса Каспийского моря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комиссия по вопросам правового статуса Каспийского моря (далее - Комиссия) является консультативно-совещательным органом при Правительстве Республики Казахстан, формируемым из представителей министерств и организаций Республики Казахстан, для выработки основных направлений по вопросам, связанным с определением правового режима Каспийского моря, систематизации подходов и выработки единой позиции Республики Казахстан на переговорах по вопросам правового статуса Каспийского моря. Состав Комиссии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Цель и задачи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Целью Комиссии является выработка предложений и согласованной позиции по определению правового статуса Каспийского моря при разработке проекта Конвенции о правовом статусе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совершенствованию проекта Конвенции о правовом статусе Каспийского моря, исходя из экономических интересов Республики Казахстан, состояния экологической системы Каспийского региона, и с учетом принятых международных обязательств Республики Казахстан в рамках международных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отраслевым направлениям для подготовки единой позиции Республики Казахстан на переговорных процессах по вопросам правового режима Каспийского моря.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Комиссия в пределах своей компетенции при осуществлении возложенных на нее задач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законодательством порядке от министерств и организаций необходимые материалы и информацию, а также привлекать соответствующих специалистов для выполнения возложенных на Комиссию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научные организации, высшие учебные заведения к анализу проблем и выработке предложений по решению вопросов, связанных с деятельностью Республики Казахстан в Каспийском море;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по совершенствованию законодательной и нормативной базы Республики Казахстан по входящим в компетенцию Комиссии вопросам.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выполняют заместители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органом Комиссии является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Комиссии подготавливает предложения по повестке дня заседаний Комиссии, необходимые документы, материалы и оформляет протоколы после проведения заседаний. Секретарь Комиссии является полноправным членом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Внеплановые заседания Комиссии созываются председателем Комиссии, а во время его отсутствия - заместителями председателя Комиссии на основании представленных материалов, выносимых на рассмотрение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присутствующих на заседании членов Комиссии, и оформляются протоколом. В случае равенства голосов принятым считается решение, за которое проголосовал председатель. Решения Комиссии подписываются присутствующими на заседании членами Комиссии 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 в случае его выражения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Повестка дня заседаний, а также место и время их проведения определяются и уточняются председателем Комиссии. Комиссия представляет в Правительство Республики Казахстан отчетную информацию о своей деятельности не реже одного раза в полугодие.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Комиссии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Основаниями для прекращения деятельности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возложенных на Комиссию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государственного органа или иной комиссии, осуществляющей задачи, возложенные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обстоятельства, которые делают задачи Комиссии невыполнимыми либо их выполнение нецелесообразным.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