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db40" w14:textId="be1d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в аренду и доверительное управление водохозяйственных сооружений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2004 года N 613. Утратило силу постановлением Правительства Республики Казахстан от 24 февраля 2016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Республики Казахстан от 31 марта 2015 года № 19-5/293.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9 июля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в аренду и доверительное управление водохозяйственных сооружений.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2 июня 2004 года N 613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предоставления в аренду и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водохозяйственных сооружений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предоставления в аренду и доверительное управление водохозяйственных сооружений (далее - Правила) определяют порядок предоставления в аренду и доверительное управление водохозяйственных сооружений, находящихся 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(далее - водохозяйственные сооружения), без права последующего выкупа.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Водохозяйственные сооружения могут передаваться в аренду или доверительное управление на срок от пяти до сорока девяти лет, в зависимости от сроков эксплуатации водохозяйственных сооружений, с учетом норм их амортизации, по согласованию с уполномоченным органом в области использования и охраны водного фонда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водохозяйственных сооружений в аренду и доверительное управление осуществляется путем проведения открытых тендеров.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Обязательным условием предоставления водохозяйственных сооружений в аренду и доверительное управление является их дальнейшее использование по целевому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водохозяйственных сооружений не по целевому назначению является основанием для расторжения договора аренды или доверительного управления по решению арендодателя или учредителя доверительного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в аренду и доверительное управление водохозяйственных сооружений устанавливаются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доставке воды определенным категориям водопользователей по субсидированным тарифам (уменьшенным на размер субсидий);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обеспечению сохранения технологического цикла.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2. Предоставление водохозяйственных сооружений в аренду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Предоставление водохозяйственных сооружений в аренду осуществляется на возмездной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ставки арендной платы по водохозяйственным сооружениям определяются и утверждаются арендодателем: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объектам республиканской собственности по согласованию с уполномоченным органом, государственным органом, уполномоченным на распоряжение республиканской собственностью, уполномоченным органом, осуществляющим контроль и регулирование деятельности в сфере естественной монополии и защиты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объектам коммунальной собственности - с департаментами (управлениями) коммунальной собственности областей (городов Алматы и Астаны), уполномоченным органом, осуществляющим контроль и регулирование деятельности в сфере естественной монополии и защиты конкуренции, и территориальными подразделениями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качестве арендодателя водохозяйственных сооружений, находящихся в хозяйственном ведении или оперативном управлении республиканских и коммунальных государственных предприятий, выступает предприятие-балансодержатель.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 передаче в аренду водохозяйственных сооружений, находящихся в республиканской собственности, принимается на основании результатов проведенного тендера по согласованию с уполномоченным органом и государственными органами, уполномоченными на распоряжение республиканской собственностью и осуществляющими контроль и регулирование деятельности в сфере естественной монополии и защиты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 передаче в аренду водохозяйственных сооружений, находящихся в коммунальной собственности, принимается на основании результатов проведенного тендера по согласованию с акимами областей (городов Алматы и Астаны), уполномоченным органом, осуществляющим контроль и регулирование деятельности в сфере естественной монополии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конкуренции, и территориальными подразделениями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качестве организатора тендера выступает тендерная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Тендерная комиссия по передаче в аренду водохозяйственных сооружений, находящихся в республиканской собственности, формируется арендодателем с включением в ее состав представителей уполномоченного органа, государственных органов, уполномоченных на распоряжение республиканской собственностью, осуществляющими контроль и регулирование деятельности в сфере естественной монополии и защиты конкуренции, и других заинтересованных центральных 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тендерной комиссии по передаче водохозяйственных сооружений, находящихся в коммунальной собственности, формируется арендодателем с включением в ее состав представителей акимата областей (городов Алматы и Астаны), уполномоченного органа, осуществляющего контроль и регулирование деятельности в сфере естественной монополии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конкуренции, и территориального подразделения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 участию в тендере на передачу в аренду водохозяйственных сооружений допускаются физические и юридические лица, подавшие заявку и другие документы, входящие в состав тендерной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тендерной документации, порядок подготовки, проведения и оформления результатов тендеров на передачу в аренду водохозяйственных сооружений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изменением, внесенным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Победителем тендера признается участник, предложения которого отвечают всем требованиям, содержащимся в тендерной документации, и взявший на себя обязательства по выполнению условий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 основании протокола о результатах тендера арендодатель заключает договор аренды с победителем тендера с включением в договор обязательств по выполнению условий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победителя тендера заключить договор аренды на условиях тендера, тендерная комиссия определяет победителя из оставшихся участников тендера (если число оставшихся не менее 2-х), чья тендерная заявка предложит лучшие для инициатора тендера условия договора после победителя тендера, либо принимает решение о проведении нового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3. Предоставление водохозяйственных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в доверительное управление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Учредителем доверительного управления водохозяйственных сооружений, находящихся в республиканской собственности, выступает государственный орган, уполномоченный на распоряжение республиканской собственностью, а учредителями доверительного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водохозяйственных сооружений, находящихся в коммунальной собственности - областные (городов Алматы и Астаны) департаменты (управления)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Передача водохозяйственных сооружений, находящихся в республиканской собственности в доверительное управление, осуществляется по решению государственного органа, уполномоченного на распоряжение республиканской собственностью, на основании результатов проведенного тендера, по согласованию с уполномоченным органом и с уполномоченным органом, осуществляющим контроль и регулирование деятельности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 и защиты конкуренции, а водохозяйственных сооружений, находящихся в коммунальной собственности - по согласованию с акимами областей (городов Алматы и Астаны), и с уполномоченным органом, осуществляющим контроль и регулирование деятельности в сфере естественной монополии и защиты конкуренции, и территориальными подразделениями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Участниками тендеров по передаче в доверительное управление водохозяйственных сооружений, предназначенных для обслуживания сельскохозяйственных водопользователей, могут быть водопользователи, использующие земли сельскохозяйственного назначения, орошаемые,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обводняемые, осушаемые одним водохозяйственным сооружением или устройством, а также объединения таких водопользователей.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Тендерные комиссии для проведения тендера создаются: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объектам республиканской собственности - государственным органом, уполномоченным на распоряжение республиканской собственностью;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объектам коммунальной собственности - областными (городов Алматы и Астаны) департаментами (управлениями)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состав тендерной комиссии включаются представители государственного органа, уполномоченного на распоряжение республиканской собственностью, или областных (городов Алматы и Астаны) департаментов (управлений) коммунальной собственности, уполномоченного органа, уполномоченного органа, осуществляющего контроль и регулирование деятельности в сфере естественной монополии и защиты конкуренции, предприятия-балансодержателя, а также других заинтересованных центральных 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Председателем тендерной комиссии является представитель государственного органа, уполномоченного на распоряжение республиканской собственностью, или областного (городов Алматы и Астаны) департамента (управления)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и утверждает регламент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решение о дате проведения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условия тендера и критерии для выбора победителя;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размер гарантийного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публикацию извещения о проведении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 тендер;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Заседания тендерной комиссии являются правомочными, если на них присутствуют не менее 2/3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тендерной комиссии принимаются простым большинством голосов присутствующих членов комиссии, при равенстве голосов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Информационное сообщение о проведении тендера на передачу водохозяйственных сооружений в доверительное управление должно быть опубликовано не позднее 15 дней до объявленной даты проведения тендера в периодическом печатном издании на государственном и русском языках и включать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условия тендера и критерии выбора победителя;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краткую характеристику объекта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дату, время и место проведения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сроки принятия заявок на участие в тендере;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оформления участия в тендере;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размер гарантийного взноса и банковские реквизиты для его внесения (размер гарантийного взноса не может быть изменен после опубликования информационного сообщения).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Тендерная документация представляется в комплекте по запросу участника в порядке, определяемом тендерной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Тендерная документация должна содержать следующие основные разделы: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об объекте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по содержанию заявки и представляемым вместе с ней документам;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 и порядок проведения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заявки на участие в тендере.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Регистрация участников тендера производится со дня публикации извещения о проведении тендера и заканчивается за один день до проведения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После публикации извещения о проведении тендера тендерная комиссия обеспечивает свободный доступ всем желающим к информации об объектах и условиях проведения тендера.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Проведение тендера на передачу водохозяйственных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в доверительное управление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28. Водопользователи и объединения водопользователей, желающие принять участие в тендере на передачу водохозяйственных сооружений в доверительное управление, в установленные сроки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участие в тендере, содержащую согласие претендента на участие в тендере и его обязательства по выполнению условий тендера и заключению соответствующего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финансовые и технические возможности, его квалификацию;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бизнес-план по организации эксплуатации водохозяйственных сооружений и оказанию услуг водопользователям;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учредительных документов (учредительный договор и устав) и копию свидетельства налогоплательщика (нотариально заверенные в случае непредставления оригиналов для сверки) -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право на осуществление предпринимательской деятельности, а также копии документов, удостоверяющих личность физического лица, свидетельства налогоплательщика -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справку налогового органа об отсутствии налоговой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копию платежного документа, подтверждающего внесение гарантийного взноса.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с изменением, внесенным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Прием заявок и регистрация лиц, желающих принять участие в тендере, производятся при наличии полного комплекта требуемых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Основаниями для отказа в регистрации в качестве участника тендера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неполного комплекта требуемых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налоговой задолженности перед государственным бюджетом;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документов с нарушением требований, установленных тендерными условиями.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Участник тендера: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тендере лично или через своих представителей на основании соответствующим образом оформленной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бесплатно получает дополнительные сведения, уточнения по выставляемым на тендер водохозяйственным сооружениям;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предварительно осматривает водохозяйственные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обращается в суд при нарушении его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отзывает свою заявку на участие в тендере, сообщив об этом письменно тендерной комиссии за три рабочих дня до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31 с изменением, внесенным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Если на момент окончания срока приема заявок (за исключением третьего и последующих тендеров) зарегистрировано не более одной заявки тендер признается несостоявшимся.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день проведения тендера, на заседании члены комиссии вскрывают конверты с предложениями участников тендера и оглашают их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вскрытием конвертов члены комиссии проверяют их целостность, что фиксируется в протоколе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вскрытии конвертов и оглашении предложений присутствуют участники тендера или их уполномоченные представители.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После вскрытия конвертов и оглашения предложений тендерная комиссия удаляется на совещание для обсуждения и оценки предложений.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тендера (их представители) не присутствуют при обсуждении и оценке предложений.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Итоги конкурса подводятся в срок не более десяти календарных дней со дня вскрытия конвертов с конкурсными заявками.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Победителем тендера признается участник, соответствующий критериям выбора победителя, и предложения которого, по решению комиссии, отвечают всем требованиям, содержащимся в тендерной документации, и являются лучшими в части выполнения условий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Критериями для выбора победителя тендера на передачу в доверительное управление водохозяйственного сооружения являются квалификационные данные победителя, технические и финансовые возможности для содержания и эксплуатации водохозяйственного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36-1. Тендерной комиссией составляется протокол вскрытия конвертов, где указываются подробные причины отклонения тендерной заявки, не соответствующие требованиям, установленным в пункте 28 настоящих Правил. В этом случае участнику тендера в течение двух рабочих дней направляется письменное уведомление об отклонении тендерной заявки, с обоснованием причин. После подписания протокола всеми членами тендерной комиссии, протокол размещается на интернет-ресурсе уполномоченного органа и направляется всем участникам тендера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36-1 в соответствии с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5. Оформление результатов тендера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37. Заключение тендерной комиссии, определяющее победителя тендера, или иное решение по итогам тендера оформляются протоколом, подписываемым всеми присутствующими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Протокол, определяющий победителя тендера, подписывается также лицом, выигравшим тендер.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 протоколе должны содержаться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критерии в соответствии с которыми выбран победитель;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участниках тендера и их предложения;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победитель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обязательства сторон по подписанию договора доверительного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Копия протокола о результатах тендера выдается победителю  в течение трех рабочих дней со дня подписания протокола об итогах тендера и является документом, удостоверяющим его право на заключение договора доверительного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39 с изменением, внесенным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На основании протокола о результатах тендера с победителем заключается договор доверительного управления (далее - договор) на условиях, отвечающих предложениям, заявленным при участии в тендере.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В случае отказа победителя заключить договор на условиях, отвечающих предложениям, заявленным при участии в тендере, тендерная комиссия определяет победителя из числа оставшихся участников тендера (если число оставшихся не менее двух) либо принимает решение о проведении нового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Гарантийный взнос не возвращается: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участник тендера откажется от своего предложения или изменит его до истечения срока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победителю тендера в случае его отказа заключить соответствующий договор на условиях, отвечающих предложениям, заявленным при участии в тендере.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остальных случаях гарантийные взносы возвращаются в срок не позднее 10 банковских дней со дня окончания тендера, а если деньги поступили на счет после тендера, то в течение 10 банковских дней со дня их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Договор с победителем тендера заключается не позднее 10 календарных дней со дня подписания протокола тендера.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