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16c5" w14:textId="7d91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Эстонской Республики о сотрудничестве в борьбе с организованной преступностью и иными видами преступности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Эстонской Республики о сотрудничестве в борьбе с организованной преступностью и иными видами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Турисбекова Заутбека Каусбековича - Министра внутренних дел Республики Казахстан заключить от имени Правительства Республики Казахстан указанное Соглашение,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Эстонской Республики о сотрудничестве в борьбе с организованной преступностью и иными видами преступности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Эстонской Республики, именуемые далее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сотрудничество с целью эффективной профилактики и борьбы с организованной преступностью, незаконным оборотом наркотиков, терроризмом, незаконным перемещением через границу лиц, транспортных средств, грузов и другими видами преступлений,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возрастанием во всем мире злоупотребления наркотическими средствами и психотропными веществами и их незаконным оборотом,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совместную волю вести эффективную борьбу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намеренные принимать эффективные меры по борьбе с незаконной миграцией,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сотрудничать в рамках своих национальных законодательств, а также международных договоров, участниками которых являются государства Сторон, в области борьбы с организованной преступностью и иными видами преступлений, включая их предупреждение, пресечение, раскрытие и расследование, в том числе путем обмена информацией и исполнения запросов.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Сторон распространяется на борьбу со следующими видами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незаконное культивирование растений, содержащих наркотические вещества, изготовление, контрабанда наркотических средств, психотропных веществ, их аналогов и прекурсоров, незаконный оборот инструментов или оборудования, используемых для их изготовления, а также незаконная торговля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легализация денежных средств или иного имущества, приобретенного незаконным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терроризм;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незаконная миграция;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эксплуатация проституции и торговля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изготовление и сбыт поддельных денежных знаков 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преступления против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подделка и сбыт документов, платежных карточек и иных расчетных и платежных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преступления против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контрабанда сильно действующих ядовитых и взрывчатых веществ, вооружения, военной техники, взрывных устройств, огнестрельного оружия и боеприпасов, ядерного, химического, биологического и других видов оружия массового поражения, материалов и оборудования, которые могут быть использованы для создания оружия массового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нелегальная торговля культурным достоянием;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экономические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компьютерные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организация, участие в незаконном военизированном формировании и наемничество;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нападение на лиц и организации, пользующиеся международной защитой;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захват заложников;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налогового законодательства, а также невыполнение финансовых обязательств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коррупционные и иные преступления против интересов государственной службы 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согласия Сторон сотрудничество может распространяться на борьбу с другими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также будут обмениваться специалистами для получения взаимной информации в различных областях борьбы с преступностью и по криминалистической технике, а также результатами научных исследований в области криминалистики и криминологии.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борьбы с незаконным выращиванием растений, содержащих наркотические вещества, изготовлением, ввозом, вывозом, транзитом наркотических средств, психотропных веществ, их аналогов и прекурсоров, незаконным оборотом инструментов и оборудования, используемых для их изготовления, а также торговлей ими Стороны в рамках национального законодательства своих государств будут прежде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опытом работы в области контроля законного оборота наркотических средств и психотропных веществ, а также информацией о способах сокрытия утечки прекурсоров из легального производства в нелегальное;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осуществлять меры, направленные на предотвращение незаконной утечки из законного оборота наркотических средств и психотропных веществ, признанных таковыми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данными о лицах, причастных к изготовлению, контрабанде наркотических средств или торговле ими, информацией о местах укрытия, транспортных путях и средствах, местах происхождения и пунктах доставки наркотических средств, психотропных веществ и прекурсоров, а также особых деталях конкретных уголовных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представлять друг другу образцы новых наркотических средств, психотропных веществ, их аналогов растительного и синтетического происхождения, прекурсоров, а также обмениваться информацией об оборудовании и технологиях, используемых для их нелегального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осуществлять оперативно-розыскные мероприятия в борьбе с незаконным изготовлением наркотических средств, психотропных веществ, их аналогов и прекурсоров.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борьбы с терроризмом компетентные органы Сторон в соответствии с настоящим Соглашением и национальными законодательствами своих государств будут осуществлять сотрудничество путем обмена информацией, представляющей взаимный интерес,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выявленных намерениях отдельных лиц, групп или организаций совершить акты терроризма в отношении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готовящихся актах терроризма, направленных против руководителей государств, правительств зарубежных стран и членов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осуществляется на основании запроса заинтересованной Стороны об оказании содействия или по инициативе Стороны, предполагающей, что такая информация представляет интерес для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борьбы с незаконной миграцией Стороны в рамках национальных законодательств своих государств будут обмениваться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имеющихся фактах нарушения государственной границы со стороны граждан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фактах и задержанных гражданах государств Сторон за попытку незаконного провоза оружия, боеприпасов, наркотических средств, психотропных веществ, их аналогов и прекурсоров, взрывчатых, отравляющих и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имеющихся фактах подделок документов на право пересечения границы гражданами государств Сторон и гражданами других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сотрудничества в области борьбы с организованной преступностью Стороны в соответствии с национальными законодательствами своих государств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данными о лицах, причастных к организованной преступности, в особенности, о ее организаторах;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информацией об организованных преступных группах и сообществах;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информацией об обстоятельствах совершения ими преступлений, в частности, о времени, месте и способе совершения преступлений, объектах посягательства, особенностях, а также о квалификации национальными уголовными законодательствами государств Сторон их преступных деяний.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данными и информацией производится для выявления, пресечения и расследования преступлений, представляющих существенную угрозу для общественной безопасности в каждом конкретном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взаимодействовать при проведении оперативно-розыскных мероприятий и с этой целью осуществлять согласованные действия и оказывать взаимную кадровую, материальную и организационную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передавать друг другу образцы предметов, применяемых при совершении преступлений.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Соглашения Стороны будут осуществлять обмен специалистами для совместного или взаимного повышения профессионализма в области борьбы с организованной преступностью и другими видами преступлений.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 об оказании содействия направляется в письменном виде. Запрос, подтверждающие документы и последующие сообщения передаются непосредственно между компетентными органами государств Сторон. Запрос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запрашивающего и запрашиваемого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дела, по которому запрашивается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запроса, а также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Запрос, подтверждающие документы и последующие сообщения сопровождаются переводом на государственный язык запрашиваемой Стороны или на русский язык. Указанные документы заверяются гербовой печатью запрашивающего органа и не требуют иного засвидетельствования или удостоверения подлинности.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запрашиваемая Сторона сочтет недостаточной информацию, представленную в запросе, она может запросить дополнительную информацию. Компетентные органы Сторон принимают запросы к приоритетному исполнению.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способствования и оценки сотрудничества, предусмотренного настоящим Соглашением, Стороны создадут Совместную Комиссию из числа руководящих сотрудников компетентных органов государств обеих Сторон. О составе комиссии Стороны извещают друг друга по дипломатическим каналам. При необходимости Совместная комиссия может привлекать специально назначаемых ею экспертов. Заседания Комиссии будут проводиться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и регламент работы Совместной Комиссии будут определены Сторонами путем отдельных договоренностей.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одна из Сторон считает, что исполнение запроса или осуществление конкретного мероприятия в рамках взаимодействия могут привести к нарушению суверенных прав, угрожать безопасности или другим важным интересам или нарушить принципы установленного правопорядка, то в помощи или исполнении этого мероприятия может быть полностью или частично отказано или могут быть выдвинуты определенные условия для исполнения данного мероприятия.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передаче данных о лицах в соответствии с настоящим Соглашением и существующими национальными законодательствами государств Сторон действуют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данных получателем допускается только в целях и на условиях, предписанных передающей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получатель данных в случае запроса сообщает передающей Стороне об их использовании и полученных при этом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данные о лицах могут передаваться только в центральные компетентные органы государств Сторон, перечисленные в Статье 13 настоящего Соглашения. Дальнейшая передача данных в другие органы может осуществляться только с предварительного согласия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передающий орган обеспечивает достоверность передаваемых данных о лице и убеждается в необходимости их передачи в пределах и в соответствии с целями и содержанием запроса. Передача данных о лицах не осуществляется, если имеются основания предполагать, что таким образом может быть нарушен принцип одного из национальных законов государств сторон или могут быть ущемлены охраняемые законом интересы соответствующих лиц. В случае, если были переданы недостоверные данные или данные, не подлежащие передаче, то получающий орган об этом немедленно информируется. Получающий орган исправляет или уничтожает эти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случаях, имеющих отношение к передаче данных личного характера, Стороны руководствуются положениями национального законодательства государства передающей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обеспечивают конфиденциальность полученной информации, если одна из Сторон признает информацию конфиденциальной в соответствии с положениями национального законодательства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Документация, информация и техническое оборудование, полученные Сторонами в рамках настоящего Соглашения, не могут быть переданы третьей стороне без предварительного согласования с компетентными органами передающей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Соглашения все контакты будут осуществляться непосредственно между центральными компетентными органами в рамках компетенции, установленной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Центральными компетентными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Генеральная прокуратура;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Агентство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Эстонской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или любой орган либо лицо, уполномоченные в соответствии с национальными законодательствами государств Сторон выполнять сотрудничество, предусмотренное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или полномочий компетентных органов, Стороны незамедлительно уведомят об этом друг друга по дипломатическим каналам.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необходимости для подготовки и проведения совместных мероприятий центральные компетентные органы государств Сторон могут проводить рабочие встречи по конкретным уголовным делам, находящимся в стадии предварительного расследования.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Иные детали сотрудничества, предусмотренного положениями настоящего Соглашения, Стороны или, по их уполномочию, центральные компетентные органы могут устанавливать путем отдельных договоренностей.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или применения настоящего Соглашения решаются Сторонами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создается согласительная комиссия из равного числа полномочных представителей Сторон, на которую возлагаются обязанности по урегулированию спорных вопросов.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настоящего Соглашения, если в каждом конкретном случае не будет согласован другой порядок.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двусторонних или многосторонних договоров, участниками которых являются их государства, и не препятствует Сторонам в разработке и развитии иных взаимоприемлемых форм сотрудничества.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момента подписания и вступает в силу с даты получения последнего письменного уведомления о выполнении каждой Стороной внутригосударственных процедур, необходимых для его вступления в силу.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 ____ _____ года в двух подлинных экземплярах, каждый на казахском, эстонском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Эстонской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