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16c5" w14:textId="7d91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Эстонской Республики о сотрудничестве в борьбе с организованной преступностью и иными видами преступности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2004 года N 612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Эстонской Республики о сотрудничестве в борьбе с организованной преступностью и иными видами преступности.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Турисбекова Заутбека Каусбековича - Министра внутренних дел Республики Казахстан заключить от имени Правительства Республики Казахстан указанное Соглашение, разрешив вносить в него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Эстонской Республики о сотрудничестве в борьбе с организованной преступностью и иными видами преступности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Эстонской Республики, именуемые далее "Сторонами",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убеждены в том, что сотрудничество с целью эффективной профилактики и борьбы с организованной преступностью, незаконным оборотом наркотиков, терроризмом, незаконным перемещением через границу лиц, транспортных средств, грузов и другими видами преступлений, имеет важное значение,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озабоченные возрастанием во всем мире злоупотребления наркотическими средствами и психотропными веществами и их незаконным оборотом,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совместную волю вести эффективную борьбу с терроризмом,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намеренные принимать эффективные меры по борьбе с незаконной миграцией,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сотрудничать в рамках своих национальных законодательств, а также международных договоров, участниками которых являются государства Сторон, в области борьбы с организованной преступностью и иными видами преступлений, включая их предупреждение, пресечение, раскрытие и расследование, в том числе путем обмена информацией и исполнения запросов.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Сотрудничество Сторон распространяется на борьбу со следующими видами преступлений: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незаконное культивирование растений, содержащих наркотические вещества, изготовление, контрабанда наркотических средств, психотропных веществ, их аналогов и прекурсоров, незаконный оборот инструментов или оборудования, используемых для их изготовления, а также незаконная торговля 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легализация денежных средств или иного имущества, приобретенного незаконным путем;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терроризм;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незаконная миграция;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эксплуатация проституции и торговля людьми;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изготовление и сбыт поддельных денежных знаков и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преступления против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подделка и сбыт документов, платежных карточек и иных расчетных и платежных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преступления против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контрабанда сильно действующих ядовитых и взрывчатых веществ, вооружения, военной техники, взрывных устройств, огнестрельного оружия и боеприпасов, ядерного, химического, биологического и других видов оружия массового поражения, материалов и оборудования, которые могут быть использованы для создания оружия массового поражения;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нелегальная торговля культурным достоянием;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экономические преступления;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компьютерные преступления;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организация, участие в незаконном военизированном формировании и наемничество;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нападение на лиц и организации, пользующиеся международной защитой;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захват заложников;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нарушения налогового законодательства, а также невыполнение финансовых обязательств перед государством;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коррупционные и иные преступления против интересов государственной службы и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 согласия Сторон сотрудничество может распространяться на борьбу с другими видами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также будут обмениваться специалистами для получения взаимной информации в различных областях борьбы с преступностью и по криминалистической технике, а также результатами научных исследований в области криминалистики и криминологии.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борьбы с незаконным выращиванием растений, содержащих наркотические вещества, изготовлением, ввозом, вывозом, транзитом наркотических средств, психотропных веществ, их аналогов и прекурсоров, незаконным оборотом инструментов и оборудования, используемых для их изготовления, а также торговлей ими Стороны в рамках национального законодательства своих государств будут прежде всего: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обмениваться опытом работы в области контроля законного оборота наркотических средств и психотропных веществ, а также информацией о способах сокрытия утечки прекурсоров из легального производства в нелегальное;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совместно осуществлять меры, направленные на предотвращение незаконной утечки из законного оборота наркотических средств и психотропных веществ, признанных таковыми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обмениваться данными о лицах, причастных к изготовлению, контрабанде наркотических средств или торговле ими, информацией о местах укрытия, транспортных путях и средствах, местах происхождения и пунктах доставки наркотических средств, психотропных веществ и прекурсоров, а также особых деталях конкретных уголовных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представлять друг другу образцы новых наркотических средств, психотропных веществ, их аналогов растительного и синтетического происхождения, прекурсоров, а также обмениваться информацией об оборудовании и технологиях, используемых для их нелегального изготовления;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совместно осуществлять оперативно-розыскные мероприятия в борьбе с незаконным изготовлением наркотических средств, психотропных веществ, их аналогов и прекурсоров.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борьбы с терроризмом компетентные органы Сторон в соответствии с настоящим Соглашением и национальными законодательствами своих государств будут осуществлять сотрудничество путем обмена информацией, представляющей взаимный интерес,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выявленных намерениях отдельных лиц, групп или организаций совершить акты терроризма в отношении государства другой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готовящихся актах терроризма, направленных против руководителей государств, правительств зарубежных стран и членов международных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 осуществляется на основании запроса заинтересованной Стороны об оказании содействия или по инициативе Стороны, предполагающей, что такая информация представляет интерес для другой Стороны.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борьбы с незаконной миграцией Стороны в рамках национальных законодательств своих государств будут обмениваться информацией: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 имеющихся фактах нарушения государственной границы со стороны граждан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фактах и задержанных гражданах государств Сторон за попытку незаконного провоза оружия, боеприпасов, наркотических средств, психотропных веществ, их аналогов и прекурсоров, взрывчатых, отравляющих и радиоактивных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 имеющихся фактах подделок документов на право пересечения границы гражданами государств Сторон и гражданами других государств.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сотрудничества в области борьбы с организованной преступностью Стороны в соответствии с национальными законодательствами своих государств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обмениваться данными о лицах, причастных к организованной преступности, в особенности, о ее организаторах;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обмениваться информацией об организованных преступных группах и сообществах;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обмениваться информацией об обстоятельствах совершения ими преступлений, в частности, о времени, месте и способе совершения преступлений, объектах посягательства, особенностях, а также о квалификации национальными уголовными законодательствами государств Сторон их преступных деяний.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данными и информацией производится для выявления, пресечения и расследования преступлений, представляющих существенную угрозу для общественной безопасности в каждом конкретном случае;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взаимодействовать при проведении оперативно-розыскных мероприятий и с этой целью осуществлять согласованные действия и оказывать взаимную кадровую, материальную и организационную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передавать друг другу образцы предметов, применяемых при совершении преступлений.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настоящего Соглашения Стороны будут осуществлять обмен специалистами для совместного или взаимного повышения профессионализма в области борьбы с организованной преступностью и другими видами преступлений.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Запрос об оказании содействия направляется в письменном виде. Запрос, подтверждающие документы и последующие сообщения передаются непосредственно между компетентными органами государств Сторон. Запрос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запрашивающего и запрашиваемого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дела, по которому запрашивается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содержание запроса, а также сведения, необходимые для его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Запрос, подтверждающие документы и последующие сообщения сопровождаются переводом на государственный язык запрашиваемой Стороны или на русский язык. Указанные документы заверяются гербовой печатью запрашивающего органа и не требуют иного засвидетельствования или удостоверения подлинности.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запрашиваемая Сторона сочтет недостаточной информацию, представленную в запросе, она может запросить дополнительную информацию. Компетентные органы Сторон принимают запросы к приоритетному исполнению.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способствования и оценки сотрудничества, предусмотренного настоящим Соглашением, Стороны создадут Совместную Комиссию из числа руководящих сотрудников компетентных органов государств обеих Сторон. О составе комиссии Стороны извещают друг друга по дипломатическим каналам. При необходимости Совместная комиссия может привлекать специально назначаемых ею экспертов. Заседания Комиссии будут проводиться по мере необходимости.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 и регламент работы Совместной Комиссии будут определены Сторонами путем отдельных договоренностей.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Если одна из Сторон считает, что исполнение запроса или осуществление конкретного мероприятия в рамках взаимодействия могут привести к нарушению суверенных прав, угрожать безопасности или другим важным интересам или нарушить принципы установленного правопорядка, то в помощи или исполнении этого мероприятия может быть полностью или частично отказано или могут быть выдвинуты определенные условия для исполнения данного мероприятия.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передаче данных о лицах в соответствии с настоящим Соглашением и существующими национальными законодательствами государств Сторон действуют следующие положения: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использование данных получателем допускается только в целях и на условиях, предписанных передающей Стороной;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получатель данных в случае запроса сообщает передающей Стороне об их использовании и полученных при этом результатах;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данные о лицах могут передаваться только в центральные компетентные органы государств Сторон, перечисленные в Статье 13 настоящего Соглашения. Дальнейшая передача данных в другие органы может осуществляться только с предварительного согласия передающей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передающий орган обеспечивает достоверность передаваемых данных о лице и убеждается в необходимости их передачи в пределах и в соответствии с целями и содержанием запроса. Передача данных о лицах не осуществляется, если имеются основания предполагать, что таким образом может быть нарушен принцип одного из национальных законов государств сторон или могут быть ущемлены охраняемые законом интересы соответствующих лиц. В случае, если были переданы недостоверные данные или данные, не подлежащие передаче, то получающий орган об этом немедленно информируется. Получающий орган исправляет или уничтожает эти данные.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всех случаях, имеющих отношение к передаче данных личного характера, Стороны руководствуются положениями национального законодательства государства передающей Стороны.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обеспечивают конфиденциальность полученной информации, если одна из Сторон признает информацию конфиденциальной в соответствии с положениями национального законодательства своего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Документация, информация и техническое оборудование, полученные Сторонами в рамках настоящего Соглашения, не могут быть переданы третьей стороне без предварительного согласования с компетентными органами передающей Стороны.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выполнения настоящего Соглашения все контакты будут осуществляться непосредственно между центральными компетентными органами в рамках компетенции, установленной национальными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Центральными компетентными органами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стороны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Генеральная прокуратура;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Комитет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Министерство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Агентство по борьбе с экономической и коррупционной преступностью (финансовая полиция);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стороны Эстонской Республики: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или любой орган либо лицо, уполномоченные в соответствии с национальными законодательствами государств Сторон выполнять сотрудничество, предусмотренное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официального наименования или полномочий компетентных органов, Стороны незамедлительно уведомят об этом друг друга по дипломатическим каналам.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необходимости для подготовки и проведения совместных мероприятий центральные компетентные органы государств Сторон могут проводить рабочие встречи по конкретным уголовным делам, находящимся в стадии предварительного расследования.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Иные детали сотрудничества, предусмотренного положениями настоящего Соглашения, Стороны или, по их уполномочию, центральные компетентные органы могут устанавливать путем отдельных договоренностей.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Разногласия относительно толкования или применения настоящего Соглашения решаются Сторонами путем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создается согласительная комиссия из равного числа полномочных представителей Сторон, на которую возлагаются обязанности по урегулированию спорных вопросов.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самостоятельно несут расходы, которые будут возникать в ходе выполнения настоящего Соглашения, если в каждом конкретном случае не будет согласован другой порядок.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18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взаимной договоренности Сторон в настоящее Соглашение могут вноситься изменения и дополнения, которые оформляются Протоколами, являющимися неотъемлемыми частями настоящего Соглашения.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19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других двусторонних или многосторонних договоров, участниками которых являются их государства, и не препятствует Сторонам в разработке и развитии иных взаимоприемлемых форм сотрудничества.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20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временно применяется с момента подписания и вступает в силу с даты получения последнего письменного уведомления о выполнении каждой Стороной внутригосударственных процедур, необходимых для его вступления в силу.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21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заключено на неопределенный срок и будет оставаться в силе до истечения шести месяцев с даты, когда одна из Сторон получит письменное уведомление другой Стороны о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 ____ _____ года в двух подлинных экземплярах, каждый на казахском, эстонском и русском языках, причем все тексты имеют одинаковую силу. В случае возникновения разногласий в толковании положений настоящего Соглашения,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 Эстонской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