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e263" w14:textId="102e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Эстонской Республики о развитии сотрудничества в культурно-гуманитарной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2004 года N 611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Эстонской Республики о развитии сотрудничества в культурно-гуманитарной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культуры Республики Казахстан Касеинова Дюсена Курабаевича заключить от имени Правительства Республики Казахстан Соглашение между Правительством Республики Казахстан и Правительством Эстонской Республики о развитии сотрудничества в культурно-гуманитарной сфере,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Эстонской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о развитии сотрудничества в культурно-гуманитарной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Эстонской Республики, далее именуемые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ценностям свободы, демократии, верховенства закона, уважения прав человека, свободы совести и вероисповедания, свободы самовыражения,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уверенными, что сотрудничество в культурно-гуманитарной сфере призвано способствовать развитию дружбы и взаимопонимания между народами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придавать особое значение развитию и углублению культурно-гуманитарных связей на основе уважения личности, свободы слова, совести и вероисповедания, приоритета закона, признания духовных и культурных ценностей.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поддерживать инициативы и формы всестороннего сотрудничества между государственными, общественными и частными институтами, организациями и объединениями, способствующие достижению целей настоящего Соглашения и взаимному сближению народов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и укрепления культурного сотрудничества Стороны будут поощрять и поддерживать на основе принципов взаимности: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деятелями культуры, литературы и искусства, художественными и творческими коллективами, артистами;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организацию и проведение фестивалей культуры и искусства и художественных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постановку и исполнение театральных и музыкальных произведений;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музейного дела и сохранения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перевод и публикацию литературных произведений, музыкальных записей и партитур;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киноискусства, проведение кинофестивалей, а также совместное производство фильмов;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доступ и свободное пользование культурно-историческим наследием, архивами и библиотечными фондами, информационными и научно-техническими данными в соответствии с национальными законодательствами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взаимно защищать авторские права юридических и физических лиц на территориях государств Сторон в соответствии с требованиями национального законодательства и международными договорами, участниками которых они являются.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сотрудничать в области образования и содействовать: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обмену преподавателями, стажерами, аспирантами и другими специалистами для проведения лекций и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возможности предоставлению мест и стипендий для обучения в учебных заведениях и прохождению стажировок;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обмену студентами и учащимися;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изучению языка и литературы, истории и культуры народов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взаимодействию в деле объективного отражения информации в учебных курсах и пособиях по истории, культуре, географии, экономике и общественно-политическому развитию своих государств, в том числе путем обмена соответствующими документами и материалами.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поддерживать и поощрять взаимовыгодное сотрудничество в области образования и науки посредством установления контактов между учебными заведениями и научными организациями, обмена учеными и информацией, а также реализации совместных исследовательских проектов.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сотрудничеству и прямым контактам между организациями телевидения, радио и прессы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радио и телевизионными программами, не противоречащими национальным законодательствам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контактов между информационными агентствами, редакциями газет и журналов, не противоречащих национальным законодательствам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журналистами и специалистами, проведения встреч и семинаров.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сотрудничеству в области издательской деятельности, полиграфии и книжной торговли.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сотрудничеству в области здравоохранения и медицинской науки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здравоохранения и профилактика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совместных научных исследований и консультаций;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медико-технической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прямых контактов между учебными заведениями и научными центрами;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специалистами и студентами.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поощрять развитие сотрудничества в области спорта, поддерживая: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специалистами в сфере проектирования, оснащения и эксплуатации спортивных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организацию соревнований и других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делегациями, командами, спортсменами и тренерами.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обмен информацией о деятельности детских, молодежных общественных объединений, направлениях государственной молодежной политики, способствовать развитию сотрудничества между молодежными организациями своих государств.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государств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культуры - по вопросам культуры и молодежи,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информации - по вопросам средств массовой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образования и науки - по вопросам образования 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здравоохранения - по вопросам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Агентство по туризму и спорту - по вопросам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Эстонской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культуры - по вопросам культуры и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образования и науки - по вопросам образования, науки 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наименований компетентных государственных органов или их функций, Стороны уведомят друг друга по дипломатическим каналам.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принимать соответствующие программы сотрудничества к Соглашению на 2-3 года.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виды деятельности, предусмотренные настоящим Соглашением, должны соответствовать и осуществляться согласно национальным законодательствам государств Сторон и международным соглашениям и конвенциям, участниками которых являются государства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неотъемлемыми частями.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обязательств, принятых Сторонами в соответствии с другими международными договорами.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самостоятельно несет все расходы, связанные с реализацией настоящего Соглашения, если в каждом отдельном случае не будет оговорен иной порядок финансирования затрат.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которые могут возникнуть при применении или толковании положений настоящего Соглашения, будут разрешаться путем переговоров и консультаций Сторон.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автоматически продлевается на последующие пятилетние периоды, если ни одна из Сторон не получит письменное уведомление другой Стороны, не менее чем за шесть месяцев до истечения очередного срока, о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отразится на осуществлении программ, утвержденных во время его действия, если иное не будет оговорено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 "__" ______ 2004 года в двух экземплярах, каждый на казахском, эстонском и русском языках, причем все тексты имеют одинаковую силу. В случае расхождения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 Эстонской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