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a2ac" w14:textId="607a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2004 года N 570.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21 мая 2004 года N 570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деятельности акционерного общества "Фонд развития малого предпринимательства"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2004 года N 570    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Изменения и дополнения,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которые вносятся в некоторые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"116. АО "Фонд развития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236-8,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"236-8. АО "Фонд развития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1999 года N 1175 "О Совете директоров закрытого акционерного общества "Фонд развития малого предпринимательства":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слово "закрытого" исключить.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26 ноября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26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