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a635" w14:textId="68da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гарантированного государством займа, привлеченного государственной внешнеторговой акционерной компанией "Агросауда"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2004 года N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возврата средств, отвлеченных из республиканского бюджета по гарантированному государством займу, привлеченному государственной внешнеторговой акционерной компанией "Агросауда",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товарищества с ограниченной ответственностью "МАК" (далее - ТОО "МАК") о принятии части обязательств по погашению задолженности перед республиканским бюджетом по гарантированному государством займу, привлеченному государственной внешнеторговой акционерной компанией "Агросауда", в размере ЕВРО 333474,89 (триста тридцать три тысячи четыреста семьдесят четыре ЕВРО восемьдесят девять центов).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заключение соглашения между закрытым акционерным обществом "Реабилитационный фонд" и ТОО "МАК", предусматривающего: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норму, предусмотренную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возврат ТОО "МАК" средств, отвлеченных из республиканского бюджета, в течение 11 лет равными долями;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начисление вознаграждения на отвлеченные из республиканского бюджета средства, в соответствии с Правилами финансовых процедур по исполнению бюджета и введению форм отчетности для государственных учреждений содержащихся за счет государственного бюджета,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соответствующего Договора о залоге в целях обеспечения исполнения ТОО "МАК" обязательств перед республиканским бюджетом.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