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4c6d2" w14:textId="df4c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системы гарантирования исполнения обязательств по зерновым распискам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2004 года N 470.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РК от 29.05.2015 г. № 4-1/502.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19 января 2001 года "О зерне"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создания, функционирования и ликвидации фондов гарантирования исполнения обязательств по зерновым распискам и участия хлебоприемных предприятий в системе гарантирования исполнения обязательств по зерновым распискам;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получения гарантий фонда (фондов) гарантирования исполнения обязательств по зерновым распискам и погашения обязательств по зерновым распискам фондом (фондами) гарантирования исполнения обязательств по зерновым распискам.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24.04.2013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апреля 2004 года N 470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создания, функционирования и ликвидации фондов</w:t>
      </w:r>
      <w:r>
        <w:br/>
      </w:r>
      <w:r>
        <w:rPr>
          <w:rFonts w:ascii="Times New Roman"/>
          <w:b/>
          <w:i w:val="false"/>
          <w:color w:val="000000"/>
        </w:rPr>
        <w:t>
гарантирования исполнения обязательств по зерновым распискам и</w:t>
      </w:r>
      <w:r>
        <w:br/>
      </w:r>
      <w:r>
        <w:rPr>
          <w:rFonts w:ascii="Times New Roman"/>
          <w:b/>
          <w:i w:val="false"/>
          <w:color w:val="000000"/>
        </w:rPr>
        <w:t>
участия хлебоприемных предприятий в системе гарантирования</w:t>
      </w:r>
      <w:r>
        <w:br/>
      </w:r>
      <w:r>
        <w:rPr>
          <w:rFonts w:ascii="Times New Roman"/>
          <w:b/>
          <w:i w:val="false"/>
          <w:color w:val="000000"/>
        </w:rPr>
        <w:t>
исполнения обязательств по зерновым распискам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в редакции постановления Правительства РК от 17.05.2010 </w:t>
      </w:r>
      <w:r>
        <w:rPr>
          <w:rFonts w:ascii="Times New Roman"/>
          <w:b w:val="false"/>
          <w:i w:val="false"/>
          <w:color w:val="ff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Настоящие Правила создания, функционирования и ликвидации фондов гарантирования исполнения обязательств по зерновым распискам и участия хлебоприемных предприятий в системе гарантирования исполнения обязательств по зерновым распискам (далее - Правила) разработаны в соответствии с подпунктом 7-1)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января 2001 года "О зерне" и определяют порядок создания, функционирования и ликвидации фондов гарантирования исполнения обязательств по зерновым распискам (далее - Фонд), а также условия участия хлебоприемных предприятий в системе гарантирования исполнения обязательств по зерновым распискам.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реестр зерновых расписок - документ учета зерновых расписок, который в обязательном порядке ведется на хлебоприемном предприятии и предоставляется Фонду;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 участия - договор, заключаемый между Фондом и хлебоприемным предприятием, на основе которого последний участвует в системе гарантирования исполнения обязательств по зерновым распискам;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участник - хлебоприемное предприятие, имеющее лицензию на право осуществления деятельности по оказанию услуг по складской деятельности с выдачей зерновых расписок, с которым Фондом заключен и действует договор участия;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Министерство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постановлением Правительства РК от 08.02.2012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официального опубликования).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создания, функционирования и ликвидации Фонда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Основной целью деятельности Фонда является обеспечение защиты интересов держателей зерновых расписок от неисполнения хлебоприемными предприятиями обязательств по выданным ими зерновым распискам.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Фонд является некоммерческой организацией, создаваемой в форме акционерного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Фонд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Порядок формирования и компетенция органов управления Фонда определяются его учредительными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Размер собственного капитала Фонда должен быть не менее пяти процентов от общей суммы принятых условных обязательств Фонда перед держателями зерновых расписок, при этом составлять не менее одного миллиарда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целях первоочередного обеспечения требований держателей зерновых расписок при наступлении гарантийного случая не менее восьмидесяти процентов от размера собственного капитала Фонда размещается на постоянной основе в высоколиквидные финансовые активы (деньги, депозиты в банках второго уровня, государственные ценные бумаги и ценные бумаги, включенные в официальные списки организаторов торгов, функционирующих на территории Республики Казахстан).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срок не позднее трех месяцев со дня государственной регистрации Фонд представляет в уполномоченный орган документы, подтверждающие его государственную регистрацию в органах юстиции, учредительные документы, а также сведения о размере и структуре собственного капитала.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целях защиты прав и законных интересов держателей зерновых расписок от неисполнения хлебоприемными предприятиями обязательств по выданным ими зерновым распискам Фонд формирует компенсационный фонд (резерв) для осуществления гарантийных выплат.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Фонд может быть ликвидирован по основаниям, предусмотренным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Нарушение Фондом требований к функционированию Фондов является основанием для предъявления уполномоченным органом требования о ликвидации Фонда в соответствии с законодательством Республики Казахстан.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Условия участия хлебоприемных предприятий в системе</w:t>
      </w:r>
      <w:r>
        <w:br/>
      </w:r>
      <w:r>
        <w:rPr>
          <w:rFonts w:ascii="Times New Roman"/>
          <w:b/>
          <w:i w:val="false"/>
          <w:color w:val="000000"/>
        </w:rPr>
        <w:t>
гарантирования исполнения обязательств по зерновым распискам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вступления в систему гарантирования исполнения обязательств по зерновым распискам к хлебоприемным предприятиям предъявляются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обладать гражданской правоспособностью для заключения договора участия;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лицензии на право осуществления деятельности по оказанию услуг по складской деятельности с выдачей зерновых расписок и </w:t>
      </w:r>
      <w:r>
        <w:rPr>
          <w:rFonts w:ascii="Times New Roman"/>
          <w:b w:val="false"/>
          <w:i w:val="false"/>
          <w:color w:val="000000"/>
          <w:sz w:val="28"/>
        </w:rPr>
        <w:t>акта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обследования хлебоприемного предприятия на предмет готовности к приему зерна нового урожая;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просроченной задолженности: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 держателями зерновых расписок и банками второго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уплате налогов и других обязательных платежей в бюджет и отчислений в накопительные пенсионные фонды более чем за три месяца, предшествующие дате подачи заявления в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 подлежать ликвидации, на его имущество не должен быть наложен арест, его имущество не должно быть предметом залога по обязательствам третьих лиц, его финансово-хозяйственная деятельность не должна быть приостановлена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отсутствие фактов привлечения судом к ответственности за неисполнение или ненадлежащее исполнение обязательств по выданным им зерновым распискам в течение двенадцати месяцев, предшествующих дате подачи заявления в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с изменениями, внесенными постановлением Правительства РК от 08.02.2012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Хлебоприемное предприятие, желающее участвовать в системе гарантирования исполнения обязательств по зерновым распискам, подает письменное заявление в Фонд с приложением следующих документов, подтверждающих соответствие хлебоприемного предприятия требованиям, предусмотренным в пункте 13 настоящих Правил: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копии свидетельства* или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(перерегистрации) хлебоприемного предприятия (нотариально засвидетельствованной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копии устава хлебоприемного предприятия (нотариально засвидетельствованной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копии выписки из учредительного договора о составе учредителей (нотариально засвидетельствованной в случае непредставления оригинала для сверки) или оригинала </w:t>
      </w:r>
      <w:r>
        <w:rPr>
          <w:rFonts w:ascii="Times New Roman"/>
          <w:b w:val="false"/>
          <w:i w:val="false"/>
          <w:color w:val="000000"/>
          <w:sz w:val="28"/>
        </w:rPr>
        <w:t>выписки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 лицевого счета держателей ценных бумаг в системе реестров держателей ценных бумаг, выданной регистратором не ранее чем за один месяц до даты подачи заявления в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копии лицензии на право осуществления деятельности по оказанию услуг по складской деятельности с выдачей зерновых расписок (нотариально засвидетельствованной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копии акта обследования хлебоприемного предприятия на предмет готовности к приему зерна нового урожая (нотариально засвидетельствованной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справки органа регистрации прав на недвижимое имущество, подтверждающей право собственности на зернохранилище (элеватор, хлебоприемный пункт) и отсутствие обременений на него по обязательствам третьих лиц, по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установленной</w:t>
      </w:r>
      <w:r>
        <w:rPr>
          <w:rFonts w:ascii="Times New Roman"/>
          <w:b w:val="false"/>
          <w:i w:val="false"/>
          <w:color w:val="000000"/>
          <w:sz w:val="28"/>
        </w:rPr>
        <w:t> законодательством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копии документов, составляющих финансовую отчетность за последний финансовый год (нотариально засвидетельствованной в случае непредставления оригинала для сверки), а также, при наличии, копии промежуточной финансовой отчетности за последний отчетный период (нотариально засвидетельствованной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копии аудиторского заключения, подтверждающего достоверность годовой финансовой отчетности хлебоприемного предприятия за прошедший финансовый год (нотариально засвидетельствованной в случае непредставления оригинала для сверки) (в случае, если заявление подается в срок до 1 июня текущего года, представляется копия аудиторского заключения за финансовый год, предшествующий последнему финансовому году (нотариально засвидетельствованная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письма-уведомления хлебоприемного предприятия об отсутствии просроченной задолженности перед держателями зерновых расписок и фактов привлечения судом к ответственности за неисполнение или ненадлежащее исполнение обязательств по выданным им зерновым распискам в течение двенадцати месяцев, предшествующих дате подачи заявления, подписанного руководителем и главным бухгалтером и заверенного печатью хлебоприемного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оригинала справки банка об отсутствии просроченной задолженности хлебоприемного предприятия перед банком более чем за три месяца, предшествующих дате подачи заявления, за подписью первого руководителя или лица, имеющего право подписи, и главного бухгалтера с печатью банка (в случае, если хлебоприемное предприятие является клиентом нескольких банков второго уровня или филиалов, а также иностранного банка, данная справка представляется от каждого из таких банков);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копии справки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формы соответствующего налогового органа об отсутствии просроченной задолженности хлебоприемного предприятия по уплате налогов и других обязательных платежей в бюджет и отчислений в накопительные пенсионные фонды более чем за три месяца, предшествующие дате подачи заявления, за подписью первого руководителя или лица, имеющего право подписи, заверенной печатью данного налогового органа (нотариально засвидетельствованной в случае непредставления оригинала для сверки).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с изменениями, внесенными постановлением Правительства РК от 24.04.2013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Фонд в лице его уполномоченного органа, предусмотренного уставом Фонда, в течение тридцати календарных дней с момента поступления в Фонд заявления и документов хлебоприемного предприятия, предусмотренных пунктом 14 настоящих Правил, рассматривает заявление на предмет включения (не включения) в систему гарантирования исполнения обязательств по зерновым распискам.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указанный срок не включается период времени, предоставленный Фондом хлебоприемному предприятию для представления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представлении хлебоприемным предприятием неполного пакета документов и непредставлении недостающих документов в срок предоставленный Фондом, Фонд в течение пяти рабочих дней со дня окончания срока представления недостающих документов, возвращает заявление и документы хлебоприемного предприятия без рассмотрения.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течение семи календарных дней со дня принятия Фондом решения о включении хлебоприемного предприятия в систему гарантирования исполнения обязательств по зерновым распискам Фонд и хлебоприемное предприятие заключают договор участия, и Фонд выдает хлебоприемному предприятию свидетельство участника системы гарантирования исполнения обязательств по зерновым распискам.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наименований Фонда и/или участника ранее выданное свидетельство участника системы гарантирования исполнения обязательств по зерновым распискам подлежит замене в течение десяти календарных дней с момента изменения наименования Фонда и/или обращения участника с сообщением об изменении его наименования с предоставлением подтверждающих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Участник предоставляет Фонду данные реестра зерновых расписок которые подписываются уполномоченным лицом участника, заверяются оттиском печати участника и предоставляются Фонду ежемесячно на бумажном и/или электронном носителях.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реестра зерновых расписок на электронном носителе он подтверждается электронной цифровой подписью уполномоченного лица участника.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Фонд и участник не менее одного раза в год производят сверку данных реестра зерновых расписок находящегося на хлебоприемном предприятии и данных реестра зерновых расписок находящегося в Фонде в целях мониторинга гарантируемых зерновых расписок.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Участник вносит в Фонд ежегодные обязательные взносы участия в системе гарантирования исполнения обязательств по зерновым распискам в соответствии с договором участия.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Ежегодные обязательные взносы по итогам финансового года направляются на формирование компенсационного фонда (резерва) для осуществления гарантийных выплат.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Участник своевременно информирует Фонд об изменении своего наименования, а также на ежегодной основе по мере получения предоставляет Фонду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акта обследования хлебоприемного предприятия на предмет готовности к приему зерна нового урожая;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аудиторского отчета за прошедший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Фонд обеспечивает размещение информации о перечне своих участников на корпоративном интернет-ресурсе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Участие в системе гарантирования исполнения обязательств по зерновым распискам прекращается: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наличии условий исключения участника из Фонда, предусмотренных в договоре участия;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решению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ликвидации одной из сторон договора участия.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пяти рабочих дней со дня прекращения участия хлебоприемного предприятия в Фонде Фонд обеспечивает исключение его из перечня участников на корпоративном интернет-ресурсе Фонда.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2004 года N 470</w:t>
      </w:r>
    </w:p>
    <w:bookmarkStart w:name="z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получения гарантий фонда (фондов) гарантирования исполнения</w:t>
      </w:r>
      <w:r>
        <w:br/>
      </w:r>
      <w:r>
        <w:rPr>
          <w:rFonts w:ascii="Times New Roman"/>
          <w:b/>
          <w:i w:val="false"/>
          <w:color w:val="000000"/>
        </w:rPr>
        <w:t>
обязательств по зерновым распискам и погашения обязательств по</w:t>
      </w:r>
      <w:r>
        <w:br/>
      </w:r>
      <w:r>
        <w:rPr>
          <w:rFonts w:ascii="Times New Roman"/>
          <w:b/>
          <w:i w:val="false"/>
          <w:color w:val="000000"/>
        </w:rPr>
        <w:t>
зерновым распискам фондом (фондами) гарантирования исполнения</w:t>
      </w:r>
      <w:r>
        <w:br/>
      </w:r>
      <w:r>
        <w:rPr>
          <w:rFonts w:ascii="Times New Roman"/>
          <w:b/>
          <w:i w:val="false"/>
          <w:color w:val="000000"/>
        </w:rPr>
        <w:t>
обязательств по зерновым распискам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в редакции постановления Правительства РК от 17.05.2010 </w:t>
      </w:r>
      <w:r>
        <w:rPr>
          <w:rFonts w:ascii="Times New Roman"/>
          <w:b w:val="false"/>
          <w:i w:val="false"/>
          <w:color w:val="ff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1"/>
    <w:bookmarkStart w:name="z6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получения гарантий фонда (фондов) гарантирования исполнения обязательств по зерновым распискам и погашения обязательств по зерновым распискам фондом (фондами) гарантирования исполнения обязательств по зерновым распискам (далее - Правила) разработаны в соответствии с подпунктом 7-1)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января 2001 года "О зерне" и определяют порядок получения гарантий фонда (фондов) гарантирования исполнения обязательств по зерновым распискам и погашения обязательств по зерновым распискам фондом (фондами) гарантирования исполнения обязательств по зерновым распискам (далее - Фонд).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таблица цен - документ, необходимый для определения размеров гарантийных выплат и содержащий установленную Фондом стоимость зерна на определенный период в соответствии с его рыночной стоимостью;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гарантийный случай - факт утраты или ухудшения качества зерна хлебоприемным предприятием, установленный территориальным подразделением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дата наступления гарантийного случая - дата выдачи держателю зерновой расписки территориальным подразделением уполномоченного органа документа, подтверждающего факт невыполнения обязательств участником;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 участия - договор, заключаемый между Фондом и хлебоприемным предприятием, на основе которого последний участвует в системе гарантирования исполнения обязательств по зерновым распискам;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участник - хлебоприемное предприятие, имеющее лицензию на право осуществления деятельности по оказанию услуг по складской деятельности с выдачей зерновых расписок, с которым Фондом заключен и действует договор участия;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Министерство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2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08.02.2012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официального опубликования).</w:t>
      </w:r>
    </w:p>
    <w:bookmarkEnd w:id="12"/>
    <w:bookmarkStart w:name="z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получения гарантий Фонда</w:t>
      </w:r>
      <w:r>
        <w:br/>
      </w:r>
      <w:r>
        <w:rPr>
          <w:rFonts w:ascii="Times New Roman"/>
          <w:b/>
          <w:i w:val="false"/>
          <w:color w:val="000000"/>
        </w:rPr>
        <w:t>
и погашения обязательств Фондом</w:t>
      </w:r>
    </w:p>
    <w:bookmarkEnd w:id="13"/>
    <w:bookmarkStart w:name="z7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Фонд гарантирует исполнение обязательств по зерновой расписке, выданной участником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наступлении гарантийного случая Фонд производит погашение обязательств участника деньгами в размере не менее восьмидесяти процентов от рыночной стоимости утраченного или ухудшенного по качеству зерна, сложившейся на момент возмещения.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гарантийного случая держатель зерновой расписки либо залогового свидетельства зерновой расписки в течение тридцати календарных дней с даты наступления гарантийного случая обращается в Фонд для получения гарантийной выплаты.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получения гарантийной выплаты в Фонд представляются: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держателя зерновой расписки на осуществление гарантийной выплаты,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 (справка, копия акта) территориального подразделения уполномоченного органа, подтверждающий факт утраты или ухудшения качества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копия зерновой расписки (нотариально засвидетельствованная в случае непредставления оригинала для сверки) или копия залогового свидетельства (при обращении держателя залогового свидетельства зерновой расписки) (нотариально засвидетельствованная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копия договора 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случае обращения держателя залогового свидетельства зерновой расписки - копия договоров займа, залога и документы, подтверждающие неисполнение обязательств, обеспеченных зерновой распиской, гарантированной Фондом;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если держатель зерновой расписки является физическим лицом - копия документа, удостоверяющего его личность, если юридическим лицом - копии учредительных и регистрационных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доверенность на право обращения в Фонд за получением гарантийной выплаты (при обращении не самого держателя зерновой расписки физического лица или не первого руководителя юридического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об удовлетворении требования представляются оригиналы документов, указанных в подпунктах 3)-5)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6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08.02.2012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Фонд рассматривает требование держателя зерновой расписки и выносит решение об его удовлетворении либо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рассмотрению требований привлекается участник, допустивший наступление гарантийного случая.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Общий срок рассмотрения требования держателя зерновой расписки не может превышать тридцати календарных дней. В указанный срок не включается период приостановления рассмотрения требования, в порядке, предусмотренном пунктом 11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рассмотрении требования Фонд может обратиться за информацией в государственные органы и/или соответствующие компетентные органы (организации), а также может привлечь к участию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Фонд отказывает в удовлетворении требования об осуществлении гарантийной выплаты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ненаступления гарантийного случая;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если в течение срока рассмотрения требования участник добровольно выполнил свои обязательства по зерновой расписке (залоговому или складскому свидетельствам);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истечения установленных настоящими Правилами сроков обращения в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случаях, когда участник освобожден от ответственности в силу заключенного договора хранения (включая действие непреодолимой силы, грубой неосторожности и вины держателя зерновой расписки);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наличия вступившего в законную силу решения (приговора) суда которым зерновая расписка признана недействительной и/или участник освобожден от исполнения обязательств по зерновой расписке;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отсутствия данных о зерновой расписке в реестре зерновых расписок, предоставленном участником;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 обращении держателя зерновой расписки, выданной хлебоприемным предприятием, не являющимся участником данного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Фонд приостанавливает рассмотрение требований держателей зерновых расписок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рассмотрения в судебном порядке любого спора по зерновой расписке;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рассмотрения правоохранительными (судебными) органами действий должностных лиц участника и/или держателя зерновой расписки по фактам недобросовестных действий сторон (включая вопросы подделки зерновой расписки, хищений, умышленных неправомерных действий держателей зерновых расписок и участников, направленных на возникновение гарантийного случая либо способствующие его наступлению, в том числе посредством сговора, представления несоответствующей действительности информации) - до вынесения и/или вступления в законную силу соответствующих решений компетентных правоохранительных и/или судебных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обращении Фонда за необходимой информацией и/или получения заключения специалиста, привлеченного к рассмотрению требования держателя зерновой расписки до получения соответствующих ответов и/или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Удовлетворение требований держателей зерновых расписок участника, на котором введено временное управление, производится Фондом в первоочередном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Фонд при рассмотрении требований держателей зерновых расписок такого участника должен истребовать у временной администрации необходимую информацию в целях осуществления гарантийных выплат.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принятия решения Фондом об удовлетворении требования держателя зерновой расписки Фонд производит держателю зерновой расписки гарантийную выплату в течение десяти рабочих дней со дня вынесения решения путем перечисления денежных средств на его банковский счет.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Держателю зерновой расписки возмещается причитающаяся часть стоимости зерна, которое не было выдано участником против предъявления зерновой расписки (залогового свидетельства), рассчитанная в соответствии с пунктом 16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Фонд утверждает таблицу цен на зерно, по которой производятся гарантийные выплаты с применением рыночных цен на зерно по состоянию на первое число текущего месяца, в котором принимается соответствующее решение.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Гарантийная выплата определяется как произведение трех показателей: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объем невыданного участником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стоимость одной тонны зерна по таблице цен, по качественным показателям аналогичного качеству зерна, указанному в зерновой расписке (залоговом или складском свидетельствах);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коэффициент выплаты, который устанавливается фондом в размере не менее ноль целых восемь десятых.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случаях, когда имеется задолженность держателя зерновой расписки перед участником по услугам по складской деятельности с выдачей зерновых расписок, из гарантийной выплаты вычитается сумма задолженности перед участником за оказанные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17 в редакции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постановления Правительства РК от 08.02.2012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К Фонду, осуществившему погашение обязательств участника перед держателем зерновой расписки, переходит в пределах уплаченной им суммы право требования, которое держатель зерновой расписки имеет к данному участнику, посредством совершения на зерновой расписке передаточной надписи в пользу Фонда. При погашении Фондом задолженности не в полном объеме держатель зерновой расписки передает права по зерновой расписке на соответствующий погашенный объем путем деления объема зерна на несколько зерновых расписок и передачи соответствующего объема зерна по зерновой расписке.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