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81ef" w14:textId="7478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золошлаковых отходов открытым акционерным обществом "Троицкая государственная районная электрическая станция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4 года N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регулирования вопросов, связанных с ввозом золошлаковых отходов открытым акционерным обществом "Троицкая государственная районная электрическая станция"»(далее - ОАО«"Троицкая ГРЭС") Российской Федерации на территорию Республики Казахстан и их размещением, и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7 года "Об охране окружающей среды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ОАО "Троицкая ГРЭС" до 30 сентября 2007 года ввоз золошлаковых отходов на территорию Костанайской области Республики Казахстан и их размещение на оборудованном золоотвале озера Шобаркол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в месячный срок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разрешение на размещение золошлаковых отходов ОАО "Троицкая ГРЭС" на оборудованный золоотвал озера Шобарк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