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5882" w14:textId="6d35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распределения целевых трансфертов из республиканского бюджета областным бюджетам, бюджетам городов Астаны и Алматы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
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 N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распределения целевых трансфертов областным бюджетам, бюджетам городов Астаны и Алматы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регионов, которым предусматриваются целевые трансферты из республиканского бюджета на 2004 год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 целевое использование бюджетных средств и до 15 числа месяца, следующего за отчетным, представлять в Министерство образования и науки Республики Казахстан соответствующий отчет об использовании выделенных целевых трансфертов.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2004 года N 363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распределения целевых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обеспечение сурдо-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тифлосредствами детей-инвалидов с нарушениями слуха и зрения,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обучающихся в специализированных организациях образования,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финансируемых из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декабря 2003 года "О республиканском бюджете на 2004 год" и регулируют порядок распределения целевых трансфертов областным бюджетам, бюджетам городов Астаны и Алматы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органы управления образованием по согласованию с местными исполнительными органами представляют в Министерство образования и науки Республики Казахстан заявки на сурдо- и тифлосредства.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образования и науки Республики Казахстан формирует проект Перечня регионов, которым предусматриваются целевые трансферты из республиканского бюджета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бюджетов, в пределах выделяемых средств на соответствующий финансовый год (далее - Перечень.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целевых трансфертов областным бюджетам, бюджетам городов Астаны и Алматы на обеспечение сурдо- и тифлосредствами детей-инвалидов с нарушениями слуха и зрения, обучающихся в специализированных организациях образования, финансируемых из местных бюджетов, осуществляется в соответствии с утвержденным Правительством Республики Казахстан Перечнем.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2004 года N 363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регионов,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которым предусматриваются целевые трансферты 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республиканского бюджета на 2004 год на обеспечение сурдо-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тифлосредствами детей-инвалидов с нарушениями слуха и зрения,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обучающихся в специализированных организациях образования,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финансируемых из местных бюджетов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             Наименование                 !  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 !  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               2                      !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                                               112 165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Акмолинская область                                   6 400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Актюбинская область                                   3 200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Алматинская область                                   3 200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Атырауская область                                    1 600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Восточно-Казахстанская область                       16 896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Жамбылская область                                    7 296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Западно-Казахстанская область                         8 146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Карагандинская область                                7 296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 Костанайская область                                  7 297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Кызылординская область                                7 296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Мангыстауская область                                 7 296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Павлодарская область                                  3 200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Северо-Казахстанская область                          3 200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Южно-Казахстанская область                           12 096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город Алматы                                         13 696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город Астана                                          4 050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