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ae17" w14:textId="4d5a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 N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железнодорожного транспорта".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железнодорожного транспорта"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г.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447; 2001 г., N 23, ст. 309, 321; N 24, ст. 338; 2003 г., N 10 ст.54):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пятую статьи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статьи 3 слова "Малодеятельные участки железных дорог" заменить словами "Подъездные пути";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четвертый части второй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проектов законодательных и иных нормативных правовых актов, регулирующих деятельность транспорта в Республике Казахстан, и участие в разработке государственных стандартов;";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статьи 7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выдачи лицензий устанавливается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шестой статьи 9 после слова "пользование" дополнить словами "магистральной железнодорожной сетью,".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г. "О железнодорожном транспорте" (Ведомости Парламента Республики Казахстан, 2001 г., N 23, ст 315., 2003 г., N 10,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слова "почты" и "почту" заменить словами "почтовых отправлений" и "почтовые отправления";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вагон - несамоходное прицепное транспортное средство, предназначенное для перевозки по железнодорожным путям;";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"внутриобластное - перевозка пассажиров в пределах одной области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9-1), 12-1) и 12-2)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железнодорожная станция - пункт, разделяющий магистральные пути на участки, имеющий путевое развитие, который обеспечивает регулирование движения, пропускную способность и позволяет производить операции по приему, отправлению, скрещиванию и обгону поездов, приему, выдаче багажа, грузов, грузобагажа, почтовых отправлений и обслуживанию пассажиров;";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контейнер - универсальное транспортное оборудование, предназначенное для перевозки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"12-2) контрагент - лицо, владеющее на праве собственности или иных законных основаниях прирельсовыми складами, площадками для хранения грузов, погрузо-разгрузочными механизмами и (или) подъездными путями, примыкающими к подъездным путям другого ветвевладельца;";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13),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магистральная железнодорожная сеть - магистральная железнодорожная инфраструктура, включающая магистральные и станционные пути, а также объекты электроснабжения, сигнализации, связи, устройства, оборудование, здания, сооружения и иные объекты, технологически необходимые для ее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магистральные пути - железнодорожные пути, соединяющие железнодорожные станции, которые предназначены для функционирования железнодорожного транспорта общего пользования на всей территории Республики Казахстан, и обеспечивают железнодорожное сообщение с другими государствами;";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места общего пользования - крытые и открытые склады, а также участки, специально выделенные как на территории железнодорожной станции, так и за ее пределами, которые принадлежат организации железнодорожного транспорта и используются для выполнения операций по погрузке, выгрузке, сортировке, хранению грузов, багажа, грузобагажа";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Национальная железнодорожная компания - организация, учредителем (единственным участником) которой является государство, осуществляющая содержание и эксплуатацию магистральной железнодорожной сети, а также оказывающая услуги магистральной железнодорожной сети;";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15-1), 16-1) и 16-2)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"15-1) Национальный перевозчик - перевозчик, статус которого определяется Правительством Республики Казахстан, выполняющий специальные и воинские перевозки и оказывающий услуги по перевозке пассажиров, багажа, грузобагажа и почтовых отправлений и (или) грузов подвижным составом;";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"16-1) оператор вагонов (контейнеров) - лицо, владеющее вагонами (контейнерами) на праве собственности или иных законных основаниях и (или) участвующее на основе договора с перевозчиком в осуществлении перевозочного процесса с использованием данных вагонов (контейнеров) и указанное в перевозочных документах;";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"16-2) оператор локомотивной тяги - владелец тягового транспортного средства (локомотива), обеспечивающий его содержание и эксплуатацию и имеющий сертификат на предоставление услуг локомотивной тяги;";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17), 18), 22), 25), 26) и 28)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оператор магистральной железнодорожной сети - организация, созданная государством для предоставления услуг магистральной железнодорожной сети и управления перевозочным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железнодорожного транспорта - лицо, осуществляющее предпринимательскую деятельность в области железнодорожного транспорта;";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перевозчик - лицо, осуществляющее перевозки собственным или используемым на иных законных основаниях подвижным составом и указанное в перевозочных документах;";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подвижной состав - тяговые (локомотивы), вагоны, самоходные и иные транспортные средства, предназначенные для перевозки по железнодорожным путям пассажиров, багажа, грузов, грузобагажа и почтовых отправлений;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подъездные пути - железнодорожные пути, предназначенные для обслуживания грузоотправителей, грузополучателей и примыкающие непосредственно или через другие подъездные пути к магистральным и (или) станционным путям";";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правила перевозок - нормативные правовые акты, регулирующие деятельность и взаимоотношения всех участников перевозочного процесса;";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33-1), 33-2) и 33-3)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"33-1) услуги локомотивной тяги - услуги по перемещению подвижного состава тяговым транспортным средством (локомотивом) по железнодорожным путям;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33-2) услуги магистральной железнодорожной сети - услуги по предоставлению в пользование магистральной железнодорожной сети и услуги по организации пропуска подвижного состава по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33-3) услуги подъездных путей - услуги по предоставлению в пользование подъездных путей;";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"34) уполномоченный орган - государственный орган, осуществляющий в пределах своей компетенции реализацию государственной политики в области транспорта, координацию, регулирование и контроль деятельности транспортного комплекса в Республике Казахстан, в соответствии с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"35) экспедитор - лицо, оказывающее услуги по организации перевозок грузов, которое может указываться в перевозочных документах в качестве плательщика перевозки на основании договора транспортной экспедиции;";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Перевозчик, не имеющий собственного тягового транспортного средства (локомотива), пользуется услугами локомотивной тяги на основании договора с оператором локомотивной тяги";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Магистральная железнодорожная сеть является объектом железнодорожного транспорта общего пользования на всей территории Республики Казахстан, не подлежит приватизации и передается Национальной железнодорожной компании на условиях и в порядке, устанавливаемых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"пользование магистральной железнодорожной сетью" заменить словами "услуги магистральной железнодорожной сети";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Оператор магистральной железнодорожной сети обязан обеспечить недискриминационный доступ к магистральной железнодорожной сети и предоставить перевозчикам равное право пользования магистральной железнодорожной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возможности предоставления перевозчикам в пользование магистральной железнодорожной сети на конкретном направлении движения поездов, в связи с ограничением ее пропускной способности, перевозка осуществляется на конкурсной основе, в порядке, предусмотренном Правилами недискриминационного доступа перевозчиков к магистральной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магистральной железнодорожной сети не вправе отказать в предоставлении услуг магистральной железнодорожной сети перевозчикам, если иное не предусмотрено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новых магистральных путей осуществляется по решению Правительства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8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Оператор локомотивной тяги оказывает услуги локомотивной тяги на основании договоров и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тягового транспортного средства (локомотива) обязан в первую очередь предоставлять услуги локомотивной тяги национальному перевозчику для выполнения специальных и воинских перевозок.";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Цены на услуги оператора магистральной железнодорожной сети устанавливаются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может устанавливать льготы на цены (тарифы) проезда пассажиров в международном и республиканском сообщениях. Местные представительные и исполнительные органы могут устанавливать льготы на цены (тарифы) проезда пассажиров во внутриобластном и пригородном сообщениях. Если при установлении таких льгот не обеспечивается уровень дохода, необходимый для эффективного функционирования пассажирских перевозок в указанных сообщениях, Правительство Республики Казахстан и местные представительные и исполнительные органы обеспечивают субсидирование перевозок по маршрутам пассажирских поездов за счет средств, предусмотренных в государственном бюджете, в порядке, установленном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Перевозки по маршрутам пассажирских поездов, не обеспечивающие уровень дохода, необходимый для эффективного функционирования пассажирских перевозок, субсидируются из государственного бюджета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утверждение перечня магистральных путей, входящих в магистральную железнодорожную сеть;";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10), 11) и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определение порядка обеспечения военизированной охраной грузов при перевозке железнодорожным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правил субсидирования пассажирских перевозок, не обеспечивающих уровень дохода, необходимый для эффективного функционирования данного вида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решений об организации пассажирских перевозок по магистральным железнодорожным путям в международном и республиканском сообщениях;";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13), 16)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утверждение перечня станционных путей, объектов электроснабжения, сигнализации, связи, устройств, оборудования, зданий,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контроль и регулирование деятельности в сфере естественной монополии;";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 и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утверждение перечня грузов, подлежащих сопровождению военизированной охраной при перевозке железнодорожным транспортом;";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утверждение правил безопасности граждан на железнодорожном транспорте;";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16), 17), 18), 19), 20), 21), 22), 23), 24), 25) и 26)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определение порядка деятельности экспедиторов;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определение порядка деятельности операторов вагонов (контейнеров);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определение порядка предоставления услуг локомотивной тяги;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требований к местам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перечня операций, входящих в услуги магистральной железнодорожной сети, по согласованию с государственным органом, осуществляющим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перечня операций, входящих в услуги подъездных путей, по согласованию с государственным органом, осуществляющим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утверждение нормативов расхода сырья, материалов, топлива, энергии для организаций, осуществляющих деятельность, отнесенную к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утверждение правил недискриминационного доступа перевозчиков к магистральной железнодорожной сети, по согласованию с государственным органом, осуществляющим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утверждение правил недискриминационного доступа перевозчиков, грузоотправителей, контрагентов и других лиц к подъездным путям, не имеющим конкурентного подъездного пути, по согласованию с государственным органом, осуществляющим контроль и регулирование деятельности в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утверждение правил работы на подъездных путях организаций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правил по определению размера, режима пользования землями охранных зон и использования земель для нужд железнодорожного транспорта в полосе отвода;";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слова "в пригородном сообщении" заменить словами "во внутриобластном и пригородном сообщениях";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"осуществляет владение и пользование магистральной железнодорожной сетью и", "и перевозчика"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15-1. Национальный перевозчик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перевозчик осуществляет свою деятельность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перевозчик оказывает услуги по перевозке пассажиров, багажа, грузобагажа, почтовых отправлений и (или) грузов, в том числе специальных и воинских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Статус Национального перевозчика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"по приему, отправлению, скрещению и обгону поездов, приему, выдаче грузов и обслуживанию пассажиров.";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Требования к режиму работы, а также порядок открытия и закрытия железнодорожных станций для выполнения всех или отдельных операций" определяются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Станции по своему назначению и характеру работы подразделяются на пассажирские, грузовые, сортировочные, участковые и промежуточные.";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Организации железнодорожного транспорта несут ответственность за нарушение безопасности движения и их последствия (загрязнение окружающей среды, перерывы в движении поездов и другие), возникшие по их вине.";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Владелец тягового транспортного средства (локомотива) при оказании услуг локомотивной тяги обязан обеспечить его исправное состояние, в том числе осуществить технологическую подготовку к эксплуатации.";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2 статьи 32 после слов "предъявляемыми к должности (профессии)," дополнить словами "квалификационные требования, предъявляемые к должности (профессии),";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2 статьи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Перевозчик, либо грузоотправитель по договору об организации перевозок грузов обязаны обеспечить охрану грузов, подлежащих сопровождению военизированной охраной при перевозке железнодорожным транспортом, в порядке, утвержденном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2 статьи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Правоотношения, связанные с обеспечением мобилизационной готовности, с проведением мероприятий по гражданской обороне, по предупреждению и ликвидации чрезвычайных ситуаций, с введением режима чрезвычайного положения, регулируются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2 статьи 36 дополнить словами "с указанием плательщика за перевозку и оператора вагонов (контейнеров).";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заключения договоров на подачу-уборку вагонов и обязательные условия таких договоров;";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"организации" заменить словом "осуществления,", слово "перевозчиками"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5 статьи 41 после слова "грузополучателя" дополнить словами "или экспедитора";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пункте 1 статьи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"экспедитора" дополнить словами ", оператора вагонов (контейнеров)";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"грузоотправителя," дополнить словами "экспедитора, оператора вагонов (контейнеров)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заголовок и пункт 1 статьи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45. Подача и уборка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 обязан подать грузоотправителю под погрузку и убрать транспортные средства (вагоны, контейнеры) в сроки, установленные принятой заявкой и (или) договором. Поданные транспортные средства должны быть пригодными для перевозки заявленных грузов: исправные, очищенные внутри и снаружи, в необходимых случаях промытые и продезинфицированные.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под погрузку вагонов, контейнеров осуществляется за счет лица, которому на праве собственности или ином законном основании, принадлежат вагоны, контейнеры, и в соответствии с заключенным договором.";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пункте 5 статьи 47 слова "направления уведомления о прибытии" заменить словами "его выдачи";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статью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49. Плата за пользование вагонами (контейнерами) и за их простой (задержку) на железнодорожных путях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нахождения предоставленного перевозчиком вагона (контейнера) у грузоотправителя, грузополучателя, ветвевладельца, включая время, необходимое для погрузки, выгрузки (разгрузки), маневровых работ они вносят перевозчику плату за пользование вагонами (контейнерами). Технологическое время, необходимое для погрузки, выгрузки (разгрузки) и маневровых работ определяется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простой вагонов и задержку контейнеров на магистральных, станционных и подъездных путях сверх технологического времени, указанного в пункте 1 настоящей статьи, по вине грузоотправителей, грузополучателей, ветвевладельцев они обязаны возместить перевозчику расходы, выплаченные перевозчиком за время занятия указанных железнодорожных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Размеры платы, предусмотренной настоящей статьей, устанавливаются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дополнить статьей 49-1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49-1. Ответственность за нарушение обязательств, возникающих при пользовании магистральной железнодорожной сетью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или ненадлежащего исполнения обязательств, возникающих при пользовании магистральной железнодорожной сетью, стороны несут ответственность по основаниям и в размерах, которые установлены Гражданским кодексом Республики Казахстан, международными договорами Республики Казахстан, правилами пользования магистральной железнодорожной сетью, а также заключаемыми на их основе договорами.";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статье 55: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"грузоотправителя," заменить словами "грузоотправителя или", слова "в течение суток с момента возникновения таких препятствий" заменить словами "незамедлительно по телеграфу или иным способом, согласно заключенному договору";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"грузоотправитель" дополнить словами "или грузополучатель", слова "скоропортящийся груз" заменить словами "при невозможности его возврата";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статье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"объемом перевозок" заменить словом "грузооборотом";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слова "строительства" дополнить словами "или проведения неотложных плановых ремонтных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в статье 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"владельцев" заменить словом "ветвевладельца";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случае примыкания нового подъездного пути или увеличения объемов перевозок на действующем подъездном пути, строительство подъездных путей, станций, развитие существующих станций магистральной железнодорожной сети может осуществляться за счет средств инициатора.";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дополнить статьей 57-1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57-1. Услуги на подъездных путях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Ветвевладельцы могут оказывать услуги на подъездных путях перевозчикам, грузоотправителям, грузополучателям, контрагентам и другим лицам для пропуска, стоянки подвижного состава, подачи-уборки и накатки-выкатки вагонов (контейнеров), осуществления операций по приему, погрузке, выгрузке (разгрузке), выдаче грузов, маневровой работе и иных операций на основании договора на оказание услуг на подъездных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оказание услуг на подъездных путях ветвевладельцы взимают плату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Ветвевладельцы обязаны обеспечить перевозчикам, грузоотправителям, грузополучателям, контрагентам и другим лицам равное право пользования подъездными путями.";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статье 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"и маневровой работе.";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"деятельность по приему и выдаче грузов" заменить словами "оказание услуг подъездных путей";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 устранения ветвевладельцем выявленных нарушений в сроки, указанные в акте, оператор магистральной железнодорожной сети вправе прекратить подачу и уборку подвижного состава на подъездной путь.";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статьи 60 и 64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60. Договоры на оказание услуг на подъездных путях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Взаимоотношения оператора магистральной железнодорожной сети, перевозчика, ветвевладельца, грузоотправителя, грузополучателя, контрагента и других лиц по оказанию услуг на подъездных путях определяются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Ветвевладелец не вправе в одностороннем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изменять условия договора на оказание услуг на подъездных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расторгать договор на оказание услуг на подъездных путях;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совершать иные действия, ухудшающие положение перевозчика, грузоотправителя, грузополучателя, контрагента и других лиц, за исключением случаев нарушения ими договора на оказание услуг на подъездных путях.";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64. Организация перевозок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международном и республиканском сообщениях организация перевозок пассажиров осуществляется по решению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внутриобластном и пригородном сообщениях организация перевозок пассажиров осуществляется по решению местных исполнительных органов или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Перевозка пассажиров организуется перевозчиком по расписанию, согласованному с оператором магистральной железнодорожной сети.";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статью 66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осуществления контроля за соблюдением перевозчиками правил перевозок пассажиров, багажа и грузобагажа устанавливается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абзац первый подпункта 4) пункта 1 статьи 67 дополнить словами "на один полный или детский проездной документ;";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пункт 2 статьи 68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Пассажир (отправитель) при сдаче багажа вправе объявить ценность багажа, при сдаче грузобагажа обязан объявить его ценность.";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статью 71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статью 72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72. Перевозка почтовых отправлений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почтовых отправлений осуществляется в почтовых вагонах в порядке, установленном законодательством Республики Казахстан о почте.";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 пункте 1 статьи 73 после слов "настоящим Законом" дополнить словами "и иными нормативными правовыми актами в области железнодорожного транспорта";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статью 77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Выплата штрафа перевозчиком за неподачу подвижного состава, в соответствии с принятой заявкой, не освобождает его от дальнейших обязательств по подаче подвижного состава. В случае не предоставления подвижного состава в оговоренные с грузоотправителем, продленные сроки, перевозчик обязан выплатить неустойку в размере 5-кратного месячного расчетного показателя, если перевозчик не докажет, что неподача подвижного состава произошла не по его вине.";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в статье 82 слова "в части непокрытой неустойки"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пункт 2 статьи 89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 претензии, в соответствии с Правилами перевозок грузов, должны быть приложены документы, свидетельствующие о наличии у заявителя права на предъявление претензии.";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пункт 2 статьи 92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 передаче багажа, груза или грузобагажа на склад реализации.".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вступает в силу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