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3610" w14:textId="2853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2004 года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Алматинской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200000000 (двести миллионов) тенге на ремонт и восстановление мостов, автодорог и других сооружений, поврежденных паводками, произошедшими в июле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Алматинской области по итогам 2004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