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da24" w14:textId="741d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сентября 2001 года N 1140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2004 года № 282.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2001 года N 1140 "Об утверждении размеров возмещения вреда, причиненного нарушением законодательства об охране, воспроизводстве и использовании животного мира" (САПП Республики Казахстан, 2001 г., N 31, ст. 407)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размерах возмещения вреда, причиненного нарушением законодательства об охране, воспроизводстве и использовании животного мира,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"Рыбы, морские млекопитающие и водные беспозвоночные":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142, цифру "7" заменить цифрами "14";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143, цифру "4" заменить цифрой "6";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144, цифру "5" заменить цифрами "10";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145, цифру "3" заменить цифрами "4,5";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146, цифру "3" заменить цифрой "6";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147, цифры "1,5" заменить цифрой "3".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