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c762" w14:textId="ed4c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 и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2004 года N 275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поручения Президента Республики Казахстан, данного по итогам переговоров с Федеральным Канцлером Федеративной Республики Германия Герхардом Шредером,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индустрии и торговли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83839761 (восемьдесят три миллиона восемьсот тридцать девять тысяч семьсот шестьдесят один) тенге для организации участия Республики Казахстан на Ганноверской ярмарке-2004 и проведения Дней казахстанской экономики в Федеративной Республике Германия (19-24 апреля 2004 года).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поставщиком услуг по организации участия Республики Казахстан на Ганноверской ярмарке-2004 и проведения Дней казахстанской экономики в Федеративной Республике Германия, как имеющих важное стратегическое значение, германское выставочное общество "Deutsche Messe AG" (Федеративная Республика Германия).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обеспечить контроль за целевым использованием выделенных средств.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